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34C0" w14:textId="1553C44B" w:rsidR="00C077C5" w:rsidRDefault="00C077C5" w:rsidP="00C077C5">
      <w:pPr>
        <w:tabs>
          <w:tab w:val="left" w:pos="567"/>
        </w:tabs>
        <w:spacing w:line="276" w:lineRule="auto"/>
        <w:rPr>
          <w:rFonts w:ascii="Arial" w:hAnsi="Arial" w:cs="Arial"/>
        </w:rPr>
      </w:pPr>
      <w:r>
        <w:rPr>
          <w:noProof/>
        </w:rPr>
        <mc:AlternateContent>
          <mc:Choice Requires="wpg">
            <w:drawing>
              <wp:anchor distT="0" distB="0" distL="114300" distR="114300" simplePos="0" relativeHeight="251658240" behindDoc="0" locked="0" layoutInCell="1" allowOverlap="1" wp14:anchorId="072F10E5" wp14:editId="21446571">
                <wp:simplePos x="0" y="0"/>
                <wp:positionH relativeFrom="page">
                  <wp:posOffset>236093</wp:posOffset>
                </wp:positionH>
                <wp:positionV relativeFrom="paragraph">
                  <wp:posOffset>-687360</wp:posOffset>
                </wp:positionV>
                <wp:extent cx="7124700" cy="1952625"/>
                <wp:effectExtent l="0" t="0" r="38100" b="47625"/>
                <wp:wrapNone/>
                <wp:docPr id="2" name="Groupe 2"/>
                <wp:cNvGraphicFramePr/>
                <a:graphic xmlns:a="http://schemas.openxmlformats.org/drawingml/2006/main">
                  <a:graphicData uri="http://schemas.microsoft.com/office/word/2010/wordprocessingGroup">
                    <wpg:wgp>
                      <wpg:cNvGrpSpPr/>
                      <wpg:grpSpPr bwMode="auto">
                        <a:xfrm>
                          <a:off x="0" y="0"/>
                          <a:ext cx="7124700" cy="1952625"/>
                          <a:chOff x="0" y="0"/>
                          <a:chExt cx="11865" cy="3120"/>
                        </a:xfrm>
                      </wpg:grpSpPr>
                      <wpg:grpSp>
                        <wpg:cNvPr id="68" name="Group 10"/>
                        <wpg:cNvGrpSpPr>
                          <a:grpSpLocks/>
                        </wpg:cNvGrpSpPr>
                        <wpg:grpSpPr bwMode="auto">
                          <a:xfrm>
                            <a:off x="4650" y="0"/>
                            <a:ext cx="2820" cy="2805"/>
                            <a:chOff x="4650" y="0"/>
                            <a:chExt cx="1620" cy="1800"/>
                          </a:xfrm>
                        </wpg:grpSpPr>
                        <wps:wsp>
                          <wps:cNvPr id="74" name="Oval 11"/>
                          <wps:cNvSpPr>
                            <a:spLocks noChangeArrowheads="1"/>
                          </wps:cNvSpPr>
                          <wps:spPr bwMode="auto">
                            <a:xfrm>
                              <a:off x="4650" y="0"/>
                              <a:ext cx="1620" cy="1800"/>
                            </a:xfrm>
                            <a:prstGeom prst="ellipse">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75" name="Oval 12"/>
                          <wps:cNvSpPr>
                            <a:spLocks noChangeArrowheads="1"/>
                          </wps:cNvSpPr>
                          <wps:spPr bwMode="auto">
                            <a:xfrm>
                              <a:off x="4766" y="113"/>
                              <a:ext cx="1388" cy="1574"/>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76" name="Oval 13"/>
                          <wps:cNvSpPr>
                            <a:spLocks noChangeArrowheads="1"/>
                          </wps:cNvSpPr>
                          <wps:spPr bwMode="auto">
                            <a:xfrm>
                              <a:off x="4933" y="275"/>
                              <a:ext cx="1067" cy="1275"/>
                            </a:xfrm>
                            <a:prstGeom prst="ellipse">
                              <a:avLst/>
                            </a:prstGeom>
                            <a:solidFill>
                              <a:srgbClr val="FFFF00"/>
                            </a:solidFill>
                            <a:ln w="9525">
                              <a:solidFill>
                                <a:srgbClr val="FFCC00"/>
                              </a:solidFill>
                              <a:round/>
                              <a:headEnd/>
                              <a:tailEnd/>
                            </a:ln>
                          </wps:spPr>
                          <wps:txbx>
                            <w:txbxContent>
                              <w:p w14:paraId="17808A2D" w14:textId="77777777" w:rsidR="00C077C5" w:rsidRDefault="00C077C5" w:rsidP="00C077C5"/>
                              <w:p w14:paraId="394195D9" w14:textId="77777777" w:rsidR="00C077C5" w:rsidRDefault="00C077C5" w:rsidP="00C077C5"/>
                              <w:p w14:paraId="241E73D6" w14:textId="77777777" w:rsidR="00C077C5" w:rsidRDefault="00C077C5" w:rsidP="00C077C5"/>
                              <w:p w14:paraId="3F4E8F97" w14:textId="77777777" w:rsidR="00C077C5" w:rsidRDefault="00C077C5" w:rsidP="00C077C5"/>
                              <w:p w14:paraId="43E76C32" w14:textId="77777777" w:rsidR="00C077C5" w:rsidRDefault="00C077C5" w:rsidP="00C077C5"/>
                              <w:p w14:paraId="202E99ED" w14:textId="77777777" w:rsidR="00C077C5" w:rsidRDefault="00C077C5" w:rsidP="00C077C5"/>
                              <w:p w14:paraId="36D3D1D2" w14:textId="77777777" w:rsidR="00C077C5" w:rsidRDefault="00C077C5" w:rsidP="00C077C5"/>
                            </w:txbxContent>
                          </wps:txbx>
                          <wps:bodyPr rot="0" vert="horz" wrap="square" lIns="91440" tIns="45720" rIns="91440" bIns="45720" anchor="t" anchorCtr="0" upright="1">
                            <a:noAutofit/>
                          </wps:bodyPr>
                        </wps:wsp>
                        <wps:wsp>
                          <wps:cNvPr id="77" name="Oval 14"/>
                          <wps:cNvSpPr>
                            <a:spLocks noChangeArrowheads="1"/>
                          </wps:cNvSpPr>
                          <wps:spPr bwMode="auto">
                            <a:xfrm>
                              <a:off x="5126" y="500"/>
                              <a:ext cx="694" cy="787"/>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78"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294" y="584"/>
                              <a:ext cx="376" cy="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24999">
                              <a:off x="5578" y="697"/>
                              <a:ext cx="191" cy="434"/>
                            </a:xfrm>
                            <a:prstGeom prst="rect">
                              <a:avLst/>
                            </a:prstGeom>
                            <a:noFill/>
                            <a:extLst>
                              <a:ext uri="{909E8E84-426E-40DD-AFC4-6F175D3DCCD1}">
                                <a14:hiddenFill xmlns:a14="http://schemas.microsoft.com/office/drawing/2010/main">
                                  <a:solidFill>
                                    <a:srgbClr val="FFFFFF"/>
                                  </a:solidFill>
                                </a14:hiddenFill>
                              </a:ext>
                            </a:extLst>
                          </pic:spPr>
                        </pic:pic>
                        <wps:wsp>
                          <wps:cNvPr id="80" name="AutoShape 17"/>
                          <wps:cNvSpPr>
                            <a:spLocks noChangeArrowheads="1"/>
                          </wps:cNvSpPr>
                          <wps:spPr bwMode="auto">
                            <a:xfrm>
                              <a:off x="5447" y="1575"/>
                              <a:ext cx="93" cy="89"/>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81" name="AutoShape 18"/>
                          <wps:cNvSpPr>
                            <a:spLocks noChangeArrowheads="1"/>
                          </wps:cNvSpPr>
                          <wps:spPr bwMode="auto">
                            <a:xfrm>
                              <a:off x="5406" y="156"/>
                              <a:ext cx="93" cy="88"/>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g:grpSp>
                      <wps:wsp>
                        <wps:cNvPr id="69" name="Line 19"/>
                        <wps:cNvCnPr/>
                        <wps:spPr bwMode="auto">
                          <a:xfrm>
                            <a:off x="0" y="2910"/>
                            <a:ext cx="11865" cy="0"/>
                          </a:xfrm>
                          <a:prstGeom prst="line">
                            <a:avLst/>
                          </a:prstGeom>
                          <a:noFill/>
                          <a:ln w="76200">
                            <a:solidFill>
                              <a:srgbClr val="008000"/>
                            </a:solidFill>
                            <a:round/>
                            <a:headEnd/>
                            <a:tailEnd/>
                          </a:ln>
                          <a:extLst>
                            <a:ext uri="{909E8E84-426E-40DD-AFC4-6F175D3DCCD1}">
                              <a14:hiddenFill xmlns:a14="http://schemas.microsoft.com/office/drawing/2010/main">
                                <a:noFill/>
                              </a14:hiddenFill>
                            </a:ext>
                          </a:extLst>
                        </wps:spPr>
                        <wps:bodyPr/>
                      </wps:wsp>
                      <wps:wsp>
                        <wps:cNvPr id="70" name="Line 20"/>
                        <wps:cNvCnPr/>
                        <wps:spPr bwMode="auto">
                          <a:xfrm>
                            <a:off x="0" y="3020"/>
                            <a:ext cx="11865" cy="0"/>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71" name="Line 21"/>
                        <wps:cNvCnPr/>
                        <wps:spPr bwMode="auto">
                          <a:xfrm>
                            <a:off x="0" y="3120"/>
                            <a:ext cx="11865" cy="0"/>
                          </a:xfrm>
                          <a:prstGeom prst="line">
                            <a:avLst/>
                          </a:prstGeom>
                          <a:noFill/>
                          <a:ln w="76200">
                            <a:solidFill>
                              <a:srgbClr val="FFFF00"/>
                            </a:solidFill>
                            <a:round/>
                            <a:headEnd/>
                            <a:tailEnd/>
                          </a:ln>
                          <a:extLst>
                            <a:ext uri="{909E8E84-426E-40DD-AFC4-6F175D3DCCD1}">
                              <a14:hiddenFill xmlns:a14="http://schemas.microsoft.com/office/drawing/2010/main">
                                <a:noFill/>
                              </a14:hiddenFill>
                            </a:ext>
                          </a:extLst>
                        </wps:spPr>
                        <wps:bodyPr/>
                      </wps:wsp>
                      <wps:wsp>
                        <wps:cNvPr id="72" name="AutoShape 22"/>
                        <wps:cNvSpPr>
                          <a:spLocks noChangeArrowheads="1"/>
                        </wps:cNvSpPr>
                        <wps:spPr bwMode="auto">
                          <a:xfrm flipH="1">
                            <a:off x="6060" y="2917"/>
                            <a:ext cx="179" cy="161"/>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pic:pic xmlns:pic="http://schemas.openxmlformats.org/drawingml/2006/picture">
                        <pic:nvPicPr>
                          <pic:cNvPr id="73" name="Picture 23"/>
                          <pic:cNvPicPr>
                            <a:picLocks noChangeAspect="1" noChangeArrowheads="1"/>
                          </pic:cNvPicPr>
                        </pic:nvPicPr>
                        <pic:blipFill>
                          <a:blip r:embed="rId7" cstate="print">
                            <a:lum bright="36000"/>
                            <a:extLst>
                              <a:ext uri="{28A0092B-C50C-407E-A947-70E740481C1C}">
                                <a14:useLocalDpi xmlns:a14="http://schemas.microsoft.com/office/drawing/2010/main" val="0"/>
                              </a:ext>
                            </a:extLst>
                          </a:blip>
                          <a:srcRect/>
                          <a:stretch>
                            <a:fillRect/>
                          </a:stretch>
                        </pic:blipFill>
                        <pic:spPr bwMode="auto">
                          <a:xfrm rot="16200000">
                            <a:off x="5430" y="1320"/>
                            <a:ext cx="720" cy="2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2F10E5" id="Groupe 2" o:spid="_x0000_s1026" style="position:absolute;margin-left:18.6pt;margin-top:-54.1pt;width:561pt;height:153.75pt;z-index:251658240;mso-position-horizontal-relative:page" coordsize="11865,3120"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">
                <v:group id="Group 10" o:spid="_x0000_s1027" style="position:absolute;left:4650;width:2820;height:2805" coordorigin="4650" coordsize="16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11" o:spid="_x0000_s1028" style="position:absolute;left:4650;width:16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" fillcolor="green" strokecolor="green"/>
                  <v:oval id="Oval 12" o:spid="_x0000_s1029" style="position:absolute;left:4766;top:113;width:1388;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" fillcolor="red" strokecolor="red"/>
                  <v:oval id="Oval 13" o:spid="_x0000_s1030" style="position:absolute;left:4933;top:275;width:1067;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" fillcolor="yellow" strokecolor="#fc0">
                    <v:textbox>
                      <w:txbxContent>
                        <w:p w14:paraId="17808A2D" w14:textId="77777777" w:rsidR="00C077C5" w:rsidRDefault="00C077C5" w:rsidP="00C077C5"/>
                        <w:p w14:paraId="394195D9" w14:textId="77777777" w:rsidR="00C077C5" w:rsidRDefault="00C077C5" w:rsidP="00C077C5"/>
                        <w:p w14:paraId="241E73D6" w14:textId="77777777" w:rsidR="00C077C5" w:rsidRDefault="00C077C5" w:rsidP="00C077C5"/>
                        <w:p w14:paraId="3F4E8F97" w14:textId="77777777" w:rsidR="00C077C5" w:rsidRDefault="00C077C5" w:rsidP="00C077C5"/>
                        <w:p w14:paraId="43E76C32" w14:textId="77777777" w:rsidR="00C077C5" w:rsidRDefault="00C077C5" w:rsidP="00C077C5"/>
                        <w:p w14:paraId="202E99ED" w14:textId="77777777" w:rsidR="00C077C5" w:rsidRDefault="00C077C5" w:rsidP="00C077C5"/>
                        <w:p w14:paraId="36D3D1D2" w14:textId="77777777" w:rsidR="00C077C5" w:rsidRDefault="00C077C5" w:rsidP="00C077C5"/>
                      </w:txbxContent>
                    </v:textbox>
                  </v:oval>
                  <v:oval id="Oval 14" o:spid="_x0000_s1031" style="position:absolute;left:5126;top:500;width:69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"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5294;top:584;width:376;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">
                    <v:imagedata r:id="rId8" o:title=""/>
                  </v:shape>
                  <v:shape id="Picture 16" o:spid="_x0000_s1033" type="#_x0000_t75" style="position:absolute;left:5578;top:697;width:191;height:434;rotation:-901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">
                    <v:imagedata r:id="rId9" o:title=""/>
                  </v:shape>
                  <v:shape id="AutoShape 17" o:spid="_x0000_s1034" style="position:absolute;left:5447;top:1575;width:93;height: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" path="m,3820r3871,l5054,,6129,3820r3871,l6882,6180r1183,3820l5054,7640,1935,10000,3118,6180,,3820xe" fillcolor="yellow" strokecolor="yellow">
                    <v:stroke joinstyle="miter"/>
                    <v:path o:connecttype="custom" o:connectlocs="0,34;36,34;47,0;57,34;93,34;64,55;75,89;47,68;18,89;29,55;0,34" o:connectangles="0,0,0,0,0,0,0,0,0,0,0"/>
                  </v:shape>
                  <v:shape id="AutoShape 18" o:spid="_x0000_s1035" style="position:absolute;left:5406;top:156;width:93;height:88;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" path="m,3864r3871,l5054,,6129,3864r3871,l6882,6136r1183,3864l5054,7614,1935,10000,3118,6136,,3864xe" fillcolor="yellow" strokecolor="yellow">
                    <v:stroke joinstyle="miter"/>
                    <v:path o:connecttype="custom" o:connectlocs="0,34;36,34;47,0;57,34;93,34;64,54;75,88;47,67;18,88;29,54;0,34" o:connectangles="0,0,0,0,0,0,0,0,0,0,0"/>
                  </v:shape>
                </v:group>
                <v:line id="Line 19" o:spid="_x0000_s1036" style="position:absolute;visibility:visible;mso-wrap-style:square" from="0,2910" to="1186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" strokecolor="green" strokeweight="6pt"/>
                <v:line id="Line 20" o:spid="_x0000_s1037" style="position:absolute;visibility:visible;mso-wrap-style:square" from="0,3020" to="11865,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" strokecolor="red" strokeweight="6pt"/>
                <v:line id="Line 21" o:spid="_x0000_s1038" style="position:absolute;visibility:visible;mso-wrap-style:square" from="0,3120" to="11865,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" strokecolor="yellow" strokeweight="6pt"/>
                <v:shape id="AutoShape 22" o:spid="_x0000_s1039" style="position:absolute;left:6060;top:2917;width:179;height:161;flip:x;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" path="m,3789r3799,l5028,,6201,3789r3799,l6927,6211r1174,3789l5028,7640,1899,10000,3073,6211,,3789xe" fillcolor="yellow" strokecolor="yellow">
                  <v:stroke joinstyle="miter"/>
                  <v:path o:connecttype="custom" o:connectlocs="0,61;68,61;90,0;111,61;179,61;124,100;145,161;90,123;34,161;55,100;0,61" o:connectangles="0,0,0,0,0,0,0,0,0,0,0"/>
                </v:shape>
                <v:shape id="Picture 23" o:spid="_x0000_s1040" type="#_x0000_t75" style="position:absolute;left:5430;top:1320;width:720;height:2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">
                  <v:imagedata r:id="rId10" o:title="" blacklevel="11796f"/>
                </v:shape>
                <w10:wrap anchorx="page"/>
              </v:group>
            </w:pict>
          </mc:Fallback>
        </mc:AlternateContent>
      </w:r>
      <w:r>
        <w:rPr>
          <w:noProof/>
        </w:rPr>
        <mc:AlternateContent>
          <mc:Choice Requires="wps">
            <w:drawing>
              <wp:anchor distT="0" distB="0" distL="114300" distR="114300" simplePos="0" relativeHeight="251658240" behindDoc="0" locked="0" layoutInCell="1" allowOverlap="1" wp14:anchorId="020B5100" wp14:editId="118BBB14">
                <wp:simplePos x="0" y="0"/>
                <wp:positionH relativeFrom="column">
                  <wp:posOffset>-581660</wp:posOffset>
                </wp:positionH>
                <wp:positionV relativeFrom="paragraph">
                  <wp:posOffset>-621645</wp:posOffset>
                </wp:positionV>
                <wp:extent cx="2524125" cy="1663065"/>
                <wp:effectExtent l="0" t="0" r="28575" b="1333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663065"/>
                        </a:xfrm>
                        <a:prstGeom prst="rect">
                          <a:avLst/>
                        </a:prstGeom>
                        <a:solidFill>
                          <a:srgbClr val="FFFFFF"/>
                        </a:solidFill>
                        <a:ln w="9525">
                          <a:solidFill>
                            <a:sysClr val="window" lastClr="FFFFFF">
                              <a:lumMod val="100000"/>
                              <a:lumOff val="0"/>
                            </a:sysClr>
                          </a:solidFill>
                          <a:miter lim="800000"/>
                          <a:headEnd/>
                          <a:tailEnd/>
                        </a:ln>
                      </wps:spPr>
                      <wps:txbx>
                        <w:txbxContent>
                          <w:p w14:paraId="5E616F53"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5AF8B33E"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1201478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6222FD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7891C8C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BD088A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A17735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0B1AAEC"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4AF70E6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2F06A20"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5C2405E5" w14:textId="77777777" w:rsidR="00C077C5" w:rsidRDefault="00C077C5" w:rsidP="00C077C5"/>
                          <w:p w14:paraId="6D030BD7"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28EA2C4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AB21662"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D117EF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0340FA5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ED093F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2C8C1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7AC35F41"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42A447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4923D42"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0945029E" w14:textId="77777777" w:rsidR="00C077C5" w:rsidRDefault="00C077C5" w:rsidP="00C077C5"/>
                          <w:p w14:paraId="3782219E"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1650896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2AB440E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02AF43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6AE816C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4BEDBF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09093606"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16A4CDC"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2613751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38056D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7D903B43" w14:textId="77777777" w:rsidR="00C077C5" w:rsidRDefault="00C077C5" w:rsidP="00C077C5"/>
                          <w:p w14:paraId="213E6C48"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72CCD23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6A9231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11B4935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5785EE0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808CEC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14F121B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1A6AA78"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71E67A4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1EE214E"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B5100" id="_x0000_t202" coordsize="21600,21600" o:spt="202" path="m,l,21600r21600,l21600,xe">
                <v:stroke joinstyle="miter"/>
                <v:path gradientshapeok="t" o:connecttype="rect"/>
              </v:shapetype>
              <v:shape id="Zone de texte 3" o:spid="_x0000_s1041" type="#_x0000_t202" style="position:absolute;margin-left:-45.8pt;margin-top:-48.95pt;width:198.75pt;height:1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" strokecolor="white">
                <v:textbox>
                  <w:txbxContent>
                    <w:p w14:paraId="5E616F53"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5AF8B33E"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1201478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6222FD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7891C8C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BD088A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A17735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0B1AAEC"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4AF70E6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2F06A20"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5C2405E5" w14:textId="77777777" w:rsidR="00C077C5" w:rsidRDefault="00C077C5" w:rsidP="00C077C5"/>
                    <w:p w14:paraId="6D030BD7"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28EA2C4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AB21662"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D117EF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0340FA5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ED093F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2C8C1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7AC35F41"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42A447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4923D42"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0945029E" w14:textId="77777777" w:rsidR="00C077C5" w:rsidRDefault="00C077C5" w:rsidP="00C077C5"/>
                    <w:p w14:paraId="3782219E"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1650896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2AB440E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02AF43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6AE816C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4BEDBF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09093606"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16A4CDC"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2613751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38056D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7D903B43" w14:textId="77777777" w:rsidR="00C077C5" w:rsidRDefault="00C077C5" w:rsidP="00C077C5"/>
                    <w:p w14:paraId="213E6C48"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72CCD23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6A9231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11B4935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5785EE0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808CEC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14F121B4"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1A6AA78"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71E67A48"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1EE214E"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75564DD" wp14:editId="1C9E0987">
                <wp:simplePos x="0" y="0"/>
                <wp:positionH relativeFrom="column">
                  <wp:posOffset>4002609</wp:posOffset>
                </wp:positionH>
                <wp:positionV relativeFrom="paragraph">
                  <wp:posOffset>-582418</wp:posOffset>
                </wp:positionV>
                <wp:extent cx="2465070" cy="1622848"/>
                <wp:effectExtent l="0" t="0" r="11430" b="158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622848"/>
                        </a:xfrm>
                        <a:prstGeom prst="rect">
                          <a:avLst/>
                        </a:prstGeom>
                        <a:solidFill>
                          <a:srgbClr val="FFFFFF"/>
                        </a:solidFill>
                        <a:ln w="9525">
                          <a:solidFill>
                            <a:sysClr val="window" lastClr="FFFFFF">
                              <a:lumMod val="100000"/>
                              <a:lumOff val="0"/>
                            </a:sysClr>
                          </a:solidFill>
                          <a:miter lim="800000"/>
                          <a:headEnd/>
                          <a:tailEnd/>
                        </a:ln>
                      </wps:spPr>
                      <wps:txbx>
                        <w:txbxContent>
                          <w:p w14:paraId="7E1876B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B8E42F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6BAAB48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EDD440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5987095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C7D6DA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62E4517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6C1746F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540A0C5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087DEF0"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178070A9" w14:textId="77777777" w:rsidR="00C077C5" w:rsidRDefault="00C077C5" w:rsidP="00C077C5">
                            <w:pPr>
                              <w:rPr>
                                <w:lang w:val="en-US"/>
                              </w:rPr>
                            </w:pPr>
                          </w:p>
                          <w:p w14:paraId="356EC43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56A03A9"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7F1B658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911CA1F"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1A83F36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31CD49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413699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7C7629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471DD0F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DE6373F"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63E24978" w14:textId="77777777" w:rsidR="00C077C5" w:rsidRDefault="00C077C5" w:rsidP="00C077C5">
                            <w:pPr>
                              <w:rPr>
                                <w:lang w:val="en-US"/>
                              </w:rPr>
                            </w:pPr>
                          </w:p>
                          <w:p w14:paraId="7B297BC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17E4C7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6547927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5CA01E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31B6A0E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6469B8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DCA327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0FEA23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73A237E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1467E31"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7863F457" w14:textId="77777777" w:rsidR="00C077C5" w:rsidRDefault="00C077C5" w:rsidP="00C077C5">
                            <w:pPr>
                              <w:rPr>
                                <w:lang w:val="en-US"/>
                              </w:rPr>
                            </w:pPr>
                          </w:p>
                          <w:p w14:paraId="2DA1A5F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2D67DD9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04AD28A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1FC472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4641C85B"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64B01F3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53A9FE0F"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B845C1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5FCCD11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F7F36AD"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564DD" id="Zone de texte 4" o:spid="_x0000_s1042" type="#_x0000_t202" style="position:absolute;margin-left:315.15pt;margin-top:-45.85pt;width:194.1pt;height:1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" strokecolor="white">
                <v:textbox>
                  <w:txbxContent>
                    <w:p w14:paraId="7E1876B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B8E42F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6BAAB48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EDD440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5987095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C7D6DA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62E4517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6C1746F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540A0C5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087DEF0"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178070A9" w14:textId="77777777" w:rsidR="00C077C5" w:rsidRDefault="00C077C5" w:rsidP="00C077C5">
                      <w:pPr>
                        <w:rPr>
                          <w:lang w:val="en-US"/>
                        </w:rPr>
                      </w:pPr>
                    </w:p>
                    <w:p w14:paraId="356EC43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56A03A9"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7F1B658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911CA1F"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1A83F36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31CD49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413699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7C7629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471DD0F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DE6373F"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63E24978" w14:textId="77777777" w:rsidR="00C077C5" w:rsidRDefault="00C077C5" w:rsidP="00C077C5">
                      <w:pPr>
                        <w:rPr>
                          <w:lang w:val="en-US"/>
                        </w:rPr>
                      </w:pPr>
                    </w:p>
                    <w:p w14:paraId="7B297BC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17E4C7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6547927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5CA01E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31B6A0E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6469B8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DCA327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0FEA23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73A237E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1467E31"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7863F457" w14:textId="77777777" w:rsidR="00C077C5" w:rsidRDefault="00C077C5" w:rsidP="00C077C5">
                      <w:pPr>
                        <w:rPr>
                          <w:lang w:val="en-US"/>
                        </w:rPr>
                      </w:pPr>
                    </w:p>
                    <w:p w14:paraId="2DA1A5F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2D67DD9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04AD28A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1FC472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4641C85B"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64B01F3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53A9FE0F"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B845C1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5FCCD11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F7F36AD"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txbxContent>
                </v:textbox>
              </v:shape>
            </w:pict>
          </mc:Fallback>
        </mc:AlternateContent>
      </w:r>
      <w:bookmarkStart w:id="0" w:name="_Hlk229035806"/>
    </w:p>
    <w:p w14:paraId="43818098" w14:textId="77777777" w:rsidR="00C077C5" w:rsidRDefault="00C077C5" w:rsidP="00C077C5">
      <w:pPr>
        <w:spacing w:after="0" w:line="240" w:lineRule="auto"/>
        <w:rPr>
          <w:rFonts w:ascii="Arial" w:eastAsia="Calibri" w:hAnsi="Arial" w:cs="Arial"/>
          <w:sz w:val="24"/>
          <w:szCs w:val="24"/>
        </w:rPr>
      </w:pPr>
    </w:p>
    <w:p w14:paraId="5A2F0EB3" w14:textId="77777777" w:rsidR="00C077C5" w:rsidRDefault="00C077C5" w:rsidP="00C077C5">
      <w:pPr>
        <w:spacing w:after="0" w:line="240" w:lineRule="auto"/>
        <w:rPr>
          <w:rFonts w:ascii="Arial" w:eastAsia="Calibri" w:hAnsi="Arial" w:cs="Arial"/>
          <w:sz w:val="24"/>
          <w:szCs w:val="24"/>
        </w:rPr>
      </w:pPr>
    </w:p>
    <w:p w14:paraId="5A53CDCE" w14:textId="77777777" w:rsidR="00C077C5" w:rsidRDefault="00C077C5" w:rsidP="00C077C5">
      <w:pPr>
        <w:spacing w:after="173"/>
        <w:ind w:left="557"/>
        <w:rPr>
          <w:rFonts w:ascii="Arial" w:hAnsi="Arial" w:cs="Arial"/>
        </w:rPr>
      </w:pPr>
    </w:p>
    <w:p w14:paraId="5C0B3D70" w14:textId="77777777" w:rsidR="00C077C5" w:rsidRDefault="00C077C5" w:rsidP="00C077C5">
      <w:pPr>
        <w:spacing w:after="173"/>
        <w:ind w:left="557"/>
        <w:rPr>
          <w:rFonts w:ascii="Arial" w:hAnsi="Arial" w:cs="Arial"/>
        </w:rPr>
      </w:pPr>
    </w:p>
    <w:p w14:paraId="0698AF2A" w14:textId="77777777" w:rsidR="00C077C5" w:rsidRDefault="00C077C5" w:rsidP="00C077C5">
      <w:pPr>
        <w:tabs>
          <w:tab w:val="left" w:pos="567"/>
        </w:tabs>
        <w:spacing w:line="276" w:lineRule="auto"/>
        <w:rPr>
          <w:rFonts w:ascii="Arial" w:eastAsia="Times New Roman" w:hAnsi="Arial" w:cs="Arial"/>
          <w:b/>
          <w:bCs/>
          <w:color w:val="000000"/>
        </w:rPr>
      </w:pPr>
    </w:p>
    <w:p w14:paraId="1B388CF2" w14:textId="77777777" w:rsidR="00C077C5" w:rsidRDefault="00C077C5" w:rsidP="00C077C5">
      <w:pPr>
        <w:tabs>
          <w:tab w:val="left" w:pos="1620"/>
        </w:tabs>
        <w:overflowPunct w:val="0"/>
        <w:autoSpaceDE w:val="0"/>
        <w:autoSpaceDN w:val="0"/>
        <w:adjustRightInd w:val="0"/>
        <w:spacing w:after="0" w:line="480" w:lineRule="auto"/>
        <w:jc w:val="both"/>
        <w:textAlignment w:val="baseline"/>
        <w:rPr>
          <w:rFonts w:ascii="Arial" w:eastAsia="Times New Roman" w:hAnsi="Arial" w:cs="Arial"/>
          <w:b/>
          <w:i/>
          <w:sz w:val="20"/>
          <w:lang w:eastAsia="fr-FR"/>
        </w:rPr>
      </w:pPr>
      <w:r>
        <w:rPr>
          <w:rFonts w:ascii="Arial" w:eastAsia="Times New Roman" w:hAnsi="Arial" w:cs="Arial"/>
          <w:i/>
          <w:u w:val="single"/>
          <w:lang w:eastAsia="fr-FR"/>
        </w:rPr>
        <w:t>MAITRE D’OUVRAGE </w:t>
      </w:r>
      <w:r>
        <w:rPr>
          <w:rFonts w:ascii="Arial" w:eastAsia="Times New Roman" w:hAnsi="Arial" w:cs="Arial"/>
          <w:b/>
          <w:i/>
          <w:lang w:eastAsia="fr-FR"/>
        </w:rPr>
        <w:t>: LE MAIRE DE LA COMMUNE DE MAYO HOURNA</w:t>
      </w:r>
    </w:p>
    <w:p w14:paraId="6383E66B" w14:textId="77777777" w:rsidR="00C077C5" w:rsidRDefault="00C077C5" w:rsidP="00C077C5">
      <w:pPr>
        <w:tabs>
          <w:tab w:val="left" w:pos="1620"/>
        </w:tabs>
        <w:overflowPunct w:val="0"/>
        <w:autoSpaceDE w:val="0"/>
        <w:autoSpaceDN w:val="0"/>
        <w:adjustRightInd w:val="0"/>
        <w:spacing w:after="0" w:line="480" w:lineRule="auto"/>
        <w:jc w:val="both"/>
        <w:textAlignment w:val="baseline"/>
        <w:rPr>
          <w:rFonts w:ascii="Arial" w:eastAsia="Times New Roman" w:hAnsi="Arial" w:cs="Arial"/>
          <w:b/>
          <w:i/>
          <w:lang w:eastAsia="fr-FR"/>
        </w:rPr>
      </w:pPr>
      <w:r>
        <w:rPr>
          <w:rFonts w:ascii="Arial" w:eastAsia="Times New Roman" w:hAnsi="Arial" w:cs="Arial"/>
          <w:i/>
          <w:u w:val="single"/>
          <w:lang w:eastAsia="fr-FR"/>
        </w:rPr>
        <w:t>AUTORITE CONTRACTANTE</w:t>
      </w:r>
      <w:r>
        <w:rPr>
          <w:rFonts w:ascii="Arial" w:eastAsia="Times New Roman" w:hAnsi="Arial" w:cs="Arial"/>
          <w:i/>
          <w:lang w:eastAsia="fr-FR"/>
        </w:rPr>
        <w:t xml:space="preserve"> : </w:t>
      </w:r>
      <w:r>
        <w:rPr>
          <w:rFonts w:ascii="Arial" w:eastAsia="Times New Roman" w:hAnsi="Arial" w:cs="Arial"/>
          <w:b/>
          <w:i/>
          <w:lang w:eastAsia="fr-FR"/>
        </w:rPr>
        <w:t>LE MAIRE DE LA COMMUNE DE MAYO HOURNA</w:t>
      </w:r>
    </w:p>
    <w:p w14:paraId="562B9426" w14:textId="77777777" w:rsidR="00C077C5" w:rsidRDefault="00C077C5" w:rsidP="00C077C5">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lang w:eastAsia="fr-FR"/>
        </w:rPr>
      </w:pPr>
      <w:r>
        <w:rPr>
          <w:rFonts w:ascii="Arial" w:eastAsia="Times New Roman" w:hAnsi="Arial" w:cs="Arial"/>
          <w:i/>
          <w:u w:val="single"/>
          <w:lang w:eastAsia="fr-FR"/>
        </w:rPr>
        <w:t>COMMISSION COMPETENTE</w:t>
      </w:r>
      <w:r>
        <w:rPr>
          <w:rFonts w:ascii="Arial" w:eastAsia="Times New Roman" w:hAnsi="Arial" w:cs="Arial"/>
          <w:i/>
          <w:lang w:eastAsia="fr-FR"/>
        </w:rPr>
        <w:t xml:space="preserve"> :</w:t>
      </w:r>
      <w:r>
        <w:rPr>
          <w:rFonts w:ascii="Arial" w:eastAsia="Times New Roman" w:hAnsi="Arial" w:cs="Arial"/>
          <w:b/>
          <w:i/>
          <w:lang w:eastAsia="fr-FR"/>
        </w:rPr>
        <w:t xml:space="preserve"> COMMISSION INTERNE DE PASSATION DES MARCHES PLACEE AUPRES DE LA COMMUNE DE MAYO HOURNA</w:t>
      </w:r>
    </w:p>
    <w:p w14:paraId="60DF6A9E" w14:textId="77777777" w:rsidR="00C077C5" w:rsidRDefault="00C077C5" w:rsidP="00C077C5">
      <w:pPr>
        <w:tabs>
          <w:tab w:val="left" w:pos="567"/>
        </w:tabs>
        <w:spacing w:line="276" w:lineRule="auto"/>
        <w:jc w:val="center"/>
        <w:rPr>
          <w:rFonts w:ascii="Arial" w:eastAsia="Times New Roman" w:hAnsi="Arial" w:cs="Arial"/>
          <w:b/>
          <w:bCs/>
          <w:color w:val="000000"/>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C077C5" w14:paraId="4FD33CD7" w14:textId="77777777" w:rsidTr="00C077C5">
        <w:trPr>
          <w:trHeight w:val="1395"/>
          <w:jc w:val="center"/>
        </w:trPr>
        <w:tc>
          <w:tcPr>
            <w:tcW w:w="9211" w:type="dxa"/>
            <w:tcBorders>
              <w:top w:val="single" w:sz="4" w:space="0" w:color="auto"/>
              <w:left w:val="single" w:sz="4" w:space="0" w:color="auto"/>
              <w:bottom w:val="single" w:sz="4" w:space="0" w:color="auto"/>
              <w:right w:val="single" w:sz="4" w:space="0" w:color="auto"/>
            </w:tcBorders>
          </w:tcPr>
          <w:p w14:paraId="7B16CF0F" w14:textId="77777777" w:rsidR="00C077C5" w:rsidRDefault="00C077C5" w:rsidP="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8"/>
                <w:szCs w:val="28"/>
                <w:lang w:eastAsia="fr-FR"/>
              </w:rPr>
            </w:pPr>
            <w:bookmarkStart w:id="1" w:name="_Hlk224136074"/>
            <w:r>
              <w:rPr>
                <w:rFonts w:ascii="Arial" w:eastAsia="Times New Roman" w:hAnsi="Arial" w:cs="Arial"/>
                <w:b/>
                <w:color w:val="000000" w:themeColor="text1"/>
                <w:sz w:val="28"/>
                <w:szCs w:val="28"/>
                <w:lang w:eastAsia="fr-FR"/>
              </w:rPr>
              <w:t>AVIS D’APPEL D’OFFRES NATIONAL OUVERT</w:t>
            </w:r>
            <w:bookmarkEnd w:id="1"/>
          </w:p>
          <w:p w14:paraId="35127AE5" w14:textId="77777777" w:rsidR="00C077C5" w:rsidRDefault="00C077C5" w:rsidP="00C077C5">
            <w:pPr>
              <w:tabs>
                <w:tab w:val="left" w:pos="1620"/>
              </w:tabs>
              <w:overflowPunct w:val="0"/>
              <w:autoSpaceDE w:val="0"/>
              <w:autoSpaceDN w:val="0"/>
              <w:adjustRightInd w:val="0"/>
              <w:spacing w:after="0" w:line="276" w:lineRule="auto"/>
              <w:jc w:val="center"/>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N°03/AONO/C-MH/CIPM/2026 DU 18/05/2026 RELATIF AUX TRAVAUX DE CONSTRUCTION D’UN LOGEMENT D’ASTREINTE A ECOLE PUBLIQUE (EP) DE KOSKORI DANS LA COMMUNE DE MAYO HOURNA, DEPARTEMENT DE LA BENOUE, REGION DU NORD. EN PROCEDURE D’URGENCE.</w:t>
            </w:r>
          </w:p>
          <w:p w14:paraId="21017431" w14:textId="77777777" w:rsidR="00C077C5" w:rsidRDefault="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rPr>
            </w:pPr>
          </w:p>
        </w:tc>
      </w:tr>
    </w:tbl>
    <w:p w14:paraId="75D1D10E" w14:textId="77777777" w:rsidR="00C077C5" w:rsidRDefault="00C077C5" w:rsidP="00C077C5">
      <w:pPr>
        <w:keepNext/>
        <w:keepLines/>
        <w:tabs>
          <w:tab w:val="left" w:pos="567"/>
        </w:tabs>
        <w:spacing w:before="40" w:after="0" w:line="276" w:lineRule="auto"/>
        <w:ind w:left="284"/>
        <w:outlineLvl w:val="1"/>
        <w:rPr>
          <w:rFonts w:ascii="Arial" w:eastAsia="Times New Roman" w:hAnsi="Arial" w:cs="Arial"/>
          <w:b/>
          <w:bCs/>
          <w:u w:val="single"/>
        </w:rPr>
      </w:pPr>
    </w:p>
    <w:p w14:paraId="0D4DF4D5" w14:textId="77777777" w:rsidR="00C077C5" w:rsidRDefault="00C077C5" w:rsidP="00C077C5">
      <w:pPr>
        <w:keepNext/>
        <w:keepLines/>
        <w:numPr>
          <w:ilvl w:val="0"/>
          <w:numId w:val="11"/>
        </w:numPr>
        <w:tabs>
          <w:tab w:val="left" w:pos="567"/>
        </w:tabs>
        <w:spacing w:before="40" w:after="0" w:line="276" w:lineRule="auto"/>
        <w:ind w:left="284" w:hanging="284"/>
        <w:outlineLvl w:val="1"/>
        <w:rPr>
          <w:rFonts w:ascii="Arial" w:eastAsia="Times New Roman" w:hAnsi="Arial" w:cs="Arial"/>
          <w:b/>
          <w:bCs/>
          <w:u w:val="single"/>
        </w:rPr>
      </w:pPr>
      <w:bookmarkStart w:id="2" w:name="_Toc228976987"/>
      <w:bookmarkStart w:id="3" w:name="_Toc229046776"/>
      <w:bookmarkStart w:id="4" w:name="_Toc229047181"/>
      <w:r>
        <w:rPr>
          <w:rFonts w:ascii="Arial" w:eastAsia="Times New Roman" w:hAnsi="Arial" w:cs="Arial"/>
          <w:b/>
          <w:bCs/>
          <w:u w:val="single"/>
        </w:rPr>
        <w:t>Objet de l'Appel d'Offres</w:t>
      </w:r>
      <w:bookmarkEnd w:id="2"/>
      <w:bookmarkEnd w:id="3"/>
      <w:bookmarkEnd w:id="4"/>
    </w:p>
    <w:p w14:paraId="02B654D7" w14:textId="77777777" w:rsidR="00C077C5" w:rsidRDefault="00C077C5" w:rsidP="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rPr>
      </w:pPr>
      <w:r>
        <w:rPr>
          <w:rFonts w:ascii="Arial" w:eastAsia="Times New Roman" w:hAnsi="Arial" w:cs="Arial"/>
        </w:rPr>
        <w:t xml:space="preserve">Dans le cadre de l’exercice Budgétaire 2026, le Maire de la Commune de Mayo Hourna lancé en procédure d’urgence, </w:t>
      </w:r>
      <w:bookmarkStart w:id="5" w:name="_Hlk224136307"/>
      <w:r>
        <w:rPr>
          <w:rFonts w:ascii="Arial" w:eastAsia="Times New Roman" w:hAnsi="Arial" w:cs="Arial"/>
        </w:rPr>
        <w:t xml:space="preserve">un appel d’offres national ouvert pour </w:t>
      </w:r>
      <w:bookmarkEnd w:id="5"/>
      <w:r>
        <w:rPr>
          <w:rFonts w:ascii="Arial" w:eastAsia="Times New Roman" w:hAnsi="Arial" w:cs="Arial"/>
        </w:rPr>
        <w:t xml:space="preserve">les </w:t>
      </w:r>
      <w:r>
        <w:rPr>
          <w:rFonts w:ascii="Arial" w:eastAsia="Times New Roman" w:hAnsi="Arial" w:cs="Arial"/>
          <w:b/>
          <w:bCs/>
          <w:color w:val="000000" w:themeColor="text1"/>
          <w:sz w:val="24"/>
          <w:szCs w:val="24"/>
        </w:rPr>
        <w:t>travaux de construction d’un logement d’astreinte à Ecole Publique (EP) de Koskori dans la Commune de Mayo Hourna, Département de la Bénoué, Région du Nord. En procédure d’urgence.</w:t>
      </w:r>
    </w:p>
    <w:p w14:paraId="27E17E32" w14:textId="77777777" w:rsidR="00C077C5" w:rsidRDefault="00C077C5" w:rsidP="00C077C5">
      <w:pPr>
        <w:tabs>
          <w:tab w:val="left" w:pos="1620"/>
        </w:tabs>
        <w:overflowPunct w:val="0"/>
        <w:autoSpaceDE w:val="0"/>
        <w:autoSpaceDN w:val="0"/>
        <w:adjustRightInd w:val="0"/>
        <w:spacing w:after="0" w:line="240" w:lineRule="auto"/>
        <w:jc w:val="both"/>
        <w:textAlignment w:val="baseline"/>
        <w:rPr>
          <w:rFonts w:ascii="Arial" w:eastAsia="Times New Roman" w:hAnsi="Arial" w:cs="Arial"/>
          <w:b/>
        </w:rPr>
      </w:pPr>
    </w:p>
    <w:p w14:paraId="10B2FF96" w14:textId="77777777" w:rsidR="00C077C5" w:rsidRDefault="00C077C5" w:rsidP="00C077C5">
      <w:pPr>
        <w:tabs>
          <w:tab w:val="left" w:pos="1620"/>
        </w:tabs>
        <w:overflowPunct w:val="0"/>
        <w:autoSpaceDE w:val="0"/>
        <w:autoSpaceDN w:val="0"/>
        <w:adjustRightInd w:val="0"/>
        <w:spacing w:after="0" w:line="240" w:lineRule="auto"/>
        <w:textAlignment w:val="baseline"/>
        <w:rPr>
          <w:rFonts w:ascii="Arial" w:eastAsia="Times New Roman" w:hAnsi="Arial" w:cs="Arial"/>
          <w:b/>
          <w:bCs/>
          <w:sz w:val="4"/>
        </w:rPr>
      </w:pPr>
    </w:p>
    <w:p w14:paraId="3E03E98B" w14:textId="77777777" w:rsidR="00C077C5" w:rsidRDefault="00C077C5" w:rsidP="00C077C5">
      <w:pPr>
        <w:tabs>
          <w:tab w:val="left" w:pos="1620"/>
        </w:tabs>
        <w:overflowPunct w:val="0"/>
        <w:autoSpaceDE w:val="0"/>
        <w:autoSpaceDN w:val="0"/>
        <w:adjustRightInd w:val="0"/>
        <w:spacing w:after="0" w:line="240" w:lineRule="auto"/>
        <w:textAlignment w:val="baseline"/>
        <w:rPr>
          <w:rFonts w:ascii="Arial" w:eastAsia="Times New Roman" w:hAnsi="Arial" w:cs="Arial"/>
          <w:sz w:val="8"/>
        </w:rPr>
      </w:pPr>
    </w:p>
    <w:p w14:paraId="37236159" w14:textId="77777777" w:rsidR="00C077C5" w:rsidRDefault="00C077C5" w:rsidP="00C077C5">
      <w:pPr>
        <w:keepNext/>
        <w:keepLines/>
        <w:numPr>
          <w:ilvl w:val="0"/>
          <w:numId w:val="11"/>
        </w:numPr>
        <w:tabs>
          <w:tab w:val="left" w:pos="567"/>
        </w:tabs>
        <w:spacing w:before="40" w:after="0" w:line="276" w:lineRule="auto"/>
        <w:ind w:left="284" w:hanging="284"/>
        <w:outlineLvl w:val="1"/>
        <w:rPr>
          <w:rFonts w:ascii="Arial" w:eastAsia="Times New Roman" w:hAnsi="Arial" w:cs="Arial"/>
          <w:b/>
          <w:bCs/>
          <w:u w:val="single"/>
        </w:rPr>
      </w:pPr>
      <w:bookmarkStart w:id="6" w:name="_Toc228976988"/>
      <w:bookmarkStart w:id="7" w:name="_Toc229046777"/>
      <w:bookmarkStart w:id="8" w:name="_Toc229047182"/>
      <w:bookmarkStart w:id="9" w:name="_Hlk224137255"/>
      <w:r>
        <w:rPr>
          <w:rFonts w:ascii="Arial" w:eastAsia="Times New Roman" w:hAnsi="Arial" w:cs="Arial"/>
          <w:b/>
          <w:bCs/>
          <w:u w:val="single"/>
        </w:rPr>
        <w:t>Consistance des travaux</w:t>
      </w:r>
      <w:bookmarkEnd w:id="6"/>
      <w:bookmarkEnd w:id="7"/>
      <w:bookmarkEnd w:id="8"/>
    </w:p>
    <w:p w14:paraId="635A63BA" w14:textId="77777777" w:rsidR="00C077C5" w:rsidRDefault="00C077C5" w:rsidP="00C077C5">
      <w:pPr>
        <w:spacing w:after="0"/>
        <w:ind w:firstLine="360"/>
        <w:jc w:val="both"/>
        <w:rPr>
          <w:rFonts w:ascii="Arial" w:eastAsia="Times New Roman" w:hAnsi="Arial" w:cs="Arial"/>
        </w:rPr>
      </w:pPr>
      <w:r>
        <w:rPr>
          <w:rFonts w:ascii="Arial" w:eastAsia="Times New Roman" w:hAnsi="Arial" w:cs="Arial"/>
        </w:rPr>
        <w:t xml:space="preserve">Les travaux, objet du présent Appel d’Offres, comprennent tous les corps d’état prévus et détaillés dans le cadre du Devis Quantitatif et Estimatif, notamment : </w:t>
      </w:r>
    </w:p>
    <w:p w14:paraId="1DB0D2F4" w14:textId="77777777" w:rsidR="00C077C5" w:rsidRDefault="00C077C5" w:rsidP="00C077C5">
      <w:pPr>
        <w:spacing w:after="0"/>
        <w:ind w:firstLine="708"/>
        <w:rPr>
          <w:rFonts w:ascii="Arial" w:hAnsi="Arial" w:cs="Arial"/>
        </w:rPr>
      </w:pPr>
      <w:r>
        <w:rPr>
          <w:rFonts w:ascii="Arial" w:hAnsi="Arial" w:cs="Arial"/>
        </w:rPr>
        <w:t>La consistance des travaux se présente comme suit :</w:t>
      </w:r>
    </w:p>
    <w:p w14:paraId="2399A233"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Travaux Préliminaire ;</w:t>
      </w:r>
    </w:p>
    <w:p w14:paraId="57F043E9"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Terrassement ;</w:t>
      </w:r>
    </w:p>
    <w:p w14:paraId="376A2321"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Fondations ;</w:t>
      </w:r>
    </w:p>
    <w:p w14:paraId="7DD26886"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Maçonnerie – Elévation ;</w:t>
      </w:r>
    </w:p>
    <w:p w14:paraId="0C00DE16"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Charpente – Couverture ;</w:t>
      </w:r>
    </w:p>
    <w:p w14:paraId="185499C8"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Menuiserie métallique ;</w:t>
      </w:r>
    </w:p>
    <w:p w14:paraId="009C5272"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Menuiserie Bois ;</w:t>
      </w:r>
    </w:p>
    <w:p w14:paraId="08138927"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Plomberie sanitaire ;</w:t>
      </w:r>
    </w:p>
    <w:p w14:paraId="70815750"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Electricité ;</w:t>
      </w:r>
    </w:p>
    <w:p w14:paraId="2CFF7B9B"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Peinture ;</w:t>
      </w:r>
    </w:p>
    <w:p w14:paraId="6035BBF4"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V.R.D.</w:t>
      </w:r>
    </w:p>
    <w:p w14:paraId="087866E5" w14:textId="77777777" w:rsidR="00C077C5" w:rsidRDefault="00C077C5" w:rsidP="00C077C5">
      <w:pPr>
        <w:spacing w:before="120" w:after="0"/>
        <w:jc w:val="both"/>
        <w:outlineLvl w:val="0"/>
        <w:rPr>
          <w:rFonts w:ascii="Arial" w:hAnsi="Arial" w:cs="Arial"/>
          <w:b/>
          <w:u w:val="single"/>
        </w:rPr>
      </w:pPr>
      <w:bookmarkStart w:id="10" w:name="_Toc228976139"/>
      <w:bookmarkStart w:id="11" w:name="_Toc228976989"/>
      <w:bookmarkStart w:id="12" w:name="_Toc229046778"/>
      <w:bookmarkStart w:id="13" w:name="_Toc229047183"/>
      <w:r>
        <w:rPr>
          <w:rFonts w:ascii="Arial" w:hAnsi="Arial" w:cs="Arial"/>
          <w:b/>
        </w:rPr>
        <w:t xml:space="preserve">3. </w:t>
      </w:r>
      <w:r>
        <w:rPr>
          <w:rFonts w:ascii="Arial" w:hAnsi="Arial" w:cs="Arial"/>
          <w:b/>
          <w:u w:val="single"/>
        </w:rPr>
        <w:t>Délai d’exécution</w:t>
      </w:r>
      <w:bookmarkEnd w:id="10"/>
      <w:bookmarkEnd w:id="11"/>
      <w:bookmarkEnd w:id="12"/>
      <w:bookmarkEnd w:id="13"/>
    </w:p>
    <w:p w14:paraId="0E101E36" w14:textId="77777777" w:rsidR="00C077C5" w:rsidRDefault="00C077C5" w:rsidP="00C077C5">
      <w:pPr>
        <w:widowControl w:val="0"/>
        <w:autoSpaceDE w:val="0"/>
        <w:spacing w:after="0"/>
        <w:jc w:val="both"/>
        <w:rPr>
          <w:rFonts w:ascii="Arial" w:eastAsia="Times New Roman" w:hAnsi="Arial" w:cs="Arial"/>
          <w:b/>
        </w:rPr>
      </w:pPr>
      <w:r>
        <w:rPr>
          <w:rFonts w:ascii="Arial" w:eastAsia="Times New Roman" w:hAnsi="Arial" w:cs="Arial"/>
        </w:rPr>
        <w:t xml:space="preserve">      Le délai maximum prévu par le Maître d’Ouvrage pour la réalisation des travaux objet du présent Appel d’Offres est de </w:t>
      </w:r>
      <w:r>
        <w:rPr>
          <w:rFonts w:ascii="Arial" w:eastAsia="Times New Roman" w:hAnsi="Arial" w:cs="Arial"/>
          <w:b/>
        </w:rPr>
        <w:t>quatre (04</w:t>
      </w:r>
      <w:r>
        <w:rPr>
          <w:rFonts w:ascii="Arial" w:eastAsia="Times New Roman" w:hAnsi="Arial" w:cs="Arial"/>
          <w:b/>
          <w:iCs/>
          <w:sz w:val="24"/>
          <w:szCs w:val="24"/>
        </w:rPr>
        <w:t xml:space="preserve">) </w:t>
      </w:r>
      <w:r>
        <w:rPr>
          <w:rFonts w:ascii="Arial" w:eastAsia="Times New Roman" w:hAnsi="Arial" w:cs="Arial"/>
          <w:b/>
        </w:rPr>
        <w:t>mois.</w:t>
      </w:r>
    </w:p>
    <w:p w14:paraId="1B63A7E1" w14:textId="77777777" w:rsidR="00C077C5" w:rsidRDefault="00C077C5" w:rsidP="00C077C5">
      <w:pPr>
        <w:widowControl w:val="0"/>
        <w:autoSpaceDE w:val="0"/>
        <w:spacing w:after="0"/>
        <w:jc w:val="both"/>
        <w:rPr>
          <w:rFonts w:ascii="Arial" w:eastAsia="Times New Roman" w:hAnsi="Arial" w:cs="Arial"/>
          <w:b/>
        </w:rPr>
      </w:pPr>
    </w:p>
    <w:p w14:paraId="592C274C" w14:textId="77777777" w:rsidR="00C077C5" w:rsidRDefault="00C077C5" w:rsidP="00C077C5">
      <w:pPr>
        <w:widowControl w:val="0"/>
        <w:suppressAutoHyphens/>
        <w:autoSpaceDE w:val="0"/>
        <w:autoSpaceDN w:val="0"/>
        <w:spacing w:after="0" w:line="220" w:lineRule="exact"/>
        <w:ind w:left="720" w:right="-20" w:hanging="720"/>
        <w:textAlignment w:val="baseline"/>
        <w:rPr>
          <w:rFonts w:ascii="Arial" w:eastAsia="Times New Roman" w:hAnsi="Arial" w:cs="Arial"/>
          <w:b/>
          <w:bCs/>
        </w:rPr>
      </w:pPr>
      <w:r>
        <w:rPr>
          <w:rFonts w:ascii="Arial" w:eastAsia="Times New Roman" w:hAnsi="Arial" w:cs="Arial"/>
          <w:b/>
          <w:bCs/>
        </w:rPr>
        <w:t xml:space="preserve">4.  </w:t>
      </w:r>
      <w:r>
        <w:rPr>
          <w:rFonts w:ascii="Arial" w:eastAsia="Times New Roman" w:hAnsi="Arial" w:cs="Arial"/>
          <w:b/>
          <w:bCs/>
          <w:u w:val="single"/>
        </w:rPr>
        <w:t>Allotissement</w:t>
      </w:r>
    </w:p>
    <w:p w14:paraId="0DEC702B" w14:textId="77777777" w:rsidR="00C077C5" w:rsidRDefault="00C077C5" w:rsidP="00C077C5">
      <w:pPr>
        <w:widowControl w:val="0"/>
        <w:autoSpaceDE w:val="0"/>
        <w:spacing w:before="11" w:after="0"/>
        <w:ind w:left="107" w:right="-144"/>
        <w:rPr>
          <w:rFonts w:ascii="Arial" w:eastAsia="Times New Roman" w:hAnsi="Arial" w:cs="Arial"/>
          <w:b/>
        </w:rPr>
      </w:pPr>
      <w:r>
        <w:rPr>
          <w:rFonts w:ascii="Arial" w:eastAsia="Times New Roman" w:hAnsi="Arial" w:cs="Arial"/>
        </w:rPr>
        <w:t xml:space="preserve">     Les travaux objet du présent Appel d’Offres est constitué en </w:t>
      </w:r>
      <w:r>
        <w:rPr>
          <w:rFonts w:ascii="Arial" w:eastAsia="Times New Roman" w:hAnsi="Arial" w:cs="Arial"/>
          <w:b/>
        </w:rPr>
        <w:t>un (01) seul lot.</w:t>
      </w:r>
    </w:p>
    <w:p w14:paraId="4297E821" w14:textId="77777777" w:rsidR="00C077C5" w:rsidRDefault="00C077C5" w:rsidP="00C077C5">
      <w:pPr>
        <w:widowControl w:val="0"/>
        <w:autoSpaceDE w:val="0"/>
        <w:spacing w:before="11" w:after="0"/>
        <w:ind w:right="-144"/>
        <w:rPr>
          <w:rFonts w:ascii="Arial" w:eastAsia="Times New Roman" w:hAnsi="Arial" w:cs="Arial"/>
          <w:b/>
        </w:rPr>
      </w:pPr>
    </w:p>
    <w:p w14:paraId="58B110E7" w14:textId="77777777" w:rsidR="00C077C5" w:rsidRDefault="00C077C5" w:rsidP="00C077C5">
      <w:pPr>
        <w:widowControl w:val="0"/>
        <w:suppressAutoHyphens/>
        <w:autoSpaceDE w:val="0"/>
        <w:autoSpaceDN w:val="0"/>
        <w:spacing w:after="0" w:line="240" w:lineRule="auto"/>
        <w:jc w:val="both"/>
        <w:textAlignment w:val="baseline"/>
        <w:rPr>
          <w:rFonts w:ascii="Arial" w:eastAsia="Times New Roman" w:hAnsi="Arial" w:cs="Arial"/>
          <w:b/>
          <w:bCs/>
        </w:rPr>
      </w:pPr>
      <w:r>
        <w:rPr>
          <w:rFonts w:ascii="Arial" w:eastAsia="Times New Roman" w:hAnsi="Arial" w:cs="Arial"/>
          <w:b/>
          <w:bCs/>
        </w:rPr>
        <w:t xml:space="preserve">5.  </w:t>
      </w:r>
      <w:r>
        <w:rPr>
          <w:rFonts w:ascii="Arial" w:eastAsia="Times New Roman" w:hAnsi="Arial" w:cs="Arial"/>
          <w:b/>
          <w:bCs/>
          <w:u w:val="single"/>
        </w:rPr>
        <w:t>Coût prévisionnel</w:t>
      </w:r>
    </w:p>
    <w:p w14:paraId="1BE262BC" w14:textId="77777777" w:rsidR="00C077C5" w:rsidRDefault="00C077C5" w:rsidP="00C077C5">
      <w:pPr>
        <w:spacing w:after="0"/>
        <w:rPr>
          <w:rFonts w:ascii="Arial" w:eastAsia="Times New Roman" w:hAnsi="Arial" w:cs="Arial"/>
          <w:b/>
          <w:bCs/>
        </w:rPr>
      </w:pPr>
      <w:r>
        <w:rPr>
          <w:rFonts w:ascii="Arial" w:eastAsia="Times New Roman" w:hAnsi="Arial" w:cs="Arial"/>
          <w:bCs/>
        </w:rPr>
        <w:t xml:space="preserve">      Le coût prévisionnel de l’opération à l’issue des études préalables est de </w:t>
      </w:r>
      <w:r>
        <w:rPr>
          <w:rFonts w:ascii="Arial" w:eastAsia="Times New Roman" w:hAnsi="Arial" w:cs="Arial"/>
          <w:b/>
          <w:bCs/>
        </w:rPr>
        <w:t>vingt-deux millions (22 000 000) Francs CFA toutes taxes comprises.</w:t>
      </w:r>
    </w:p>
    <w:p w14:paraId="56F28097" w14:textId="77777777" w:rsidR="00C077C5" w:rsidRDefault="00C077C5" w:rsidP="00C077C5">
      <w:pPr>
        <w:spacing w:after="0"/>
        <w:rPr>
          <w:rFonts w:ascii="Arial" w:eastAsia="Times New Roman" w:hAnsi="Arial" w:cs="Arial"/>
          <w:b/>
          <w:bCs/>
        </w:rPr>
      </w:pPr>
    </w:p>
    <w:p w14:paraId="303C06D6" w14:textId="77777777" w:rsidR="00C077C5" w:rsidRDefault="00C077C5" w:rsidP="00C077C5">
      <w:pPr>
        <w:pStyle w:val="Paragraphedeliste"/>
        <w:keepNext/>
        <w:keepLines/>
        <w:numPr>
          <w:ilvl w:val="0"/>
          <w:numId w:val="13"/>
        </w:numPr>
        <w:tabs>
          <w:tab w:val="left" w:pos="567"/>
        </w:tabs>
        <w:spacing w:before="40" w:after="0" w:line="276" w:lineRule="auto"/>
        <w:ind w:left="284" w:hanging="284"/>
        <w:outlineLvl w:val="1"/>
        <w:rPr>
          <w:rFonts w:ascii="Arial" w:hAnsi="Arial" w:cs="Arial"/>
          <w:b/>
          <w:bCs/>
          <w:u w:val="single"/>
        </w:rPr>
      </w:pPr>
      <w:bookmarkStart w:id="14" w:name="_Toc228976990"/>
      <w:bookmarkStart w:id="15" w:name="_Toc229046779"/>
      <w:bookmarkStart w:id="16" w:name="_Toc229047184"/>
      <w:r>
        <w:rPr>
          <w:rFonts w:ascii="Arial" w:hAnsi="Arial" w:cs="Arial"/>
          <w:b/>
          <w:bCs/>
          <w:u w:val="single"/>
        </w:rPr>
        <w:t>Participation et origine</w:t>
      </w:r>
      <w:bookmarkEnd w:id="14"/>
      <w:bookmarkEnd w:id="15"/>
      <w:bookmarkEnd w:id="16"/>
    </w:p>
    <w:p w14:paraId="09DEFB64" w14:textId="77777777" w:rsidR="00C077C5" w:rsidRDefault="00C077C5" w:rsidP="00C077C5">
      <w:pPr>
        <w:widowControl w:val="0"/>
        <w:tabs>
          <w:tab w:val="left" w:pos="567"/>
        </w:tabs>
        <w:autoSpaceDE w:val="0"/>
        <w:autoSpaceDN w:val="0"/>
        <w:adjustRightInd w:val="0"/>
        <w:spacing w:before="11" w:after="0" w:line="276" w:lineRule="auto"/>
        <w:ind w:right="-20"/>
        <w:jc w:val="both"/>
        <w:rPr>
          <w:rFonts w:ascii="Arial" w:eastAsia="Times New Roman" w:hAnsi="Arial" w:cs="Arial"/>
          <w:spacing w:val="5"/>
        </w:rPr>
      </w:pPr>
      <w:r>
        <w:rPr>
          <w:rFonts w:ascii="Arial" w:eastAsia="Times New Roman" w:hAnsi="Arial" w:cs="Arial"/>
          <w:spacing w:val="5"/>
        </w:rPr>
        <w:tab/>
        <w:t>Le présent appel d’offres est ouvert à toutes les entreprises de droit camerounais ayant une compétence dans le domaine du bâtiment et des travaux publics et n’ayant pas abandonné un marché au cours des trois dernières années et ne figure pas sur la liste des entreprises défaillantes annuellement établie par le MINMAP.</w:t>
      </w:r>
    </w:p>
    <w:p w14:paraId="4A5ECEEB" w14:textId="77777777" w:rsidR="00C077C5" w:rsidRDefault="00C077C5" w:rsidP="00C077C5">
      <w:pPr>
        <w:keepNext/>
        <w:keepLines/>
        <w:numPr>
          <w:ilvl w:val="0"/>
          <w:numId w:val="13"/>
        </w:numPr>
        <w:tabs>
          <w:tab w:val="left" w:pos="284"/>
        </w:tabs>
        <w:spacing w:before="40" w:after="0" w:line="276" w:lineRule="auto"/>
        <w:ind w:hanging="720"/>
        <w:outlineLvl w:val="1"/>
        <w:rPr>
          <w:rFonts w:ascii="Arial" w:eastAsia="Times New Roman" w:hAnsi="Arial" w:cs="Arial"/>
          <w:b/>
          <w:bCs/>
          <w:u w:val="single"/>
        </w:rPr>
      </w:pPr>
      <w:bookmarkStart w:id="17" w:name="_Toc228976991"/>
      <w:bookmarkStart w:id="18" w:name="_Toc229046780"/>
      <w:bookmarkStart w:id="19" w:name="_Toc229047185"/>
      <w:r>
        <w:rPr>
          <w:rFonts w:ascii="Arial" w:eastAsia="Times New Roman" w:hAnsi="Arial" w:cs="Arial"/>
          <w:b/>
          <w:bCs/>
          <w:u w:val="single"/>
        </w:rPr>
        <w:t>Financement</w:t>
      </w:r>
      <w:bookmarkEnd w:id="17"/>
      <w:bookmarkEnd w:id="18"/>
      <w:bookmarkEnd w:id="19"/>
    </w:p>
    <w:p w14:paraId="3234F1ED" w14:textId="77777777" w:rsidR="00C077C5" w:rsidRDefault="00C077C5" w:rsidP="00C077C5">
      <w:pPr>
        <w:tabs>
          <w:tab w:val="left" w:pos="567"/>
        </w:tabs>
        <w:spacing w:after="0" w:line="276" w:lineRule="auto"/>
        <w:rPr>
          <w:rFonts w:ascii="Arial" w:eastAsia="Times New Roman" w:hAnsi="Arial" w:cs="Arial"/>
        </w:rPr>
      </w:pPr>
      <w:r>
        <w:rPr>
          <w:rFonts w:ascii="Arial" w:eastAsia="Times New Roman" w:hAnsi="Arial" w:cs="Arial"/>
          <w:spacing w:val="5"/>
        </w:rPr>
        <w:tab/>
        <w:t>Le</w:t>
      </w:r>
      <w:r>
        <w:rPr>
          <w:rFonts w:ascii="Arial" w:eastAsia="Times New Roman" w:hAnsi="Arial" w:cs="Arial"/>
        </w:rPr>
        <w:t xml:space="preserve">s </w:t>
      </w:r>
      <w:r>
        <w:rPr>
          <w:rFonts w:ascii="Arial" w:eastAsia="Times New Roman" w:hAnsi="Arial" w:cs="Arial"/>
          <w:spacing w:val="5"/>
        </w:rPr>
        <w:t>travau</w:t>
      </w:r>
      <w:r>
        <w:rPr>
          <w:rFonts w:ascii="Arial" w:eastAsia="Times New Roman" w:hAnsi="Arial" w:cs="Arial"/>
        </w:rPr>
        <w:t>x du présent Appel d’Offres sont financés par le budget d’investissement public pour l’exercice 2026 :</w:t>
      </w:r>
    </w:p>
    <w:p w14:paraId="3431E1CC" w14:textId="77777777" w:rsidR="00C077C5" w:rsidRDefault="00C077C5" w:rsidP="00C077C5">
      <w:pPr>
        <w:tabs>
          <w:tab w:val="left" w:pos="567"/>
        </w:tabs>
        <w:spacing w:after="0" w:line="240" w:lineRule="auto"/>
        <w:rPr>
          <w:rFonts w:ascii="Arial" w:eastAsia="Arial Unicode MS" w:hAnsi="Arial" w:cs="Arial"/>
          <w:b/>
          <w:color w:val="000000" w:themeColor="text1"/>
        </w:rPr>
      </w:pPr>
      <w:r>
        <w:rPr>
          <w:rFonts w:ascii="Arial" w:eastAsia="Times New Roman" w:hAnsi="Arial" w:cs="Arial"/>
        </w:rPr>
        <w:t> </w:t>
      </w:r>
      <w:r>
        <w:rPr>
          <w:rFonts w:ascii="Arial" w:eastAsia="Arial Unicode MS" w:hAnsi="Arial" w:cs="Arial"/>
          <w:b/>
          <w:color w:val="000000" w:themeColor="text1"/>
          <w:u w:val="single"/>
        </w:rPr>
        <w:t>FINANCEMENT</w:t>
      </w:r>
      <w:r>
        <w:rPr>
          <w:rFonts w:ascii="Arial" w:eastAsia="Arial Unicode MS" w:hAnsi="Arial" w:cs="Arial"/>
          <w:b/>
          <w:color w:val="000000" w:themeColor="text1"/>
        </w:rPr>
        <w:t> : BIP MINDDEVEL, Exercice 2026</w:t>
      </w:r>
    </w:p>
    <w:p w14:paraId="78B01AA2" w14:textId="77777777" w:rsidR="00C077C5" w:rsidRDefault="00C077C5" w:rsidP="00C077C5">
      <w:pPr>
        <w:spacing w:after="0" w:line="240" w:lineRule="auto"/>
        <w:rPr>
          <w:rFonts w:ascii="Arial" w:eastAsia="Times New Roman" w:hAnsi="Arial" w:cs="Arial"/>
          <w:b/>
          <w:sz w:val="24"/>
          <w:szCs w:val="24"/>
          <w:lang w:eastAsia="fr-FR"/>
        </w:rPr>
      </w:pPr>
      <w:r>
        <w:rPr>
          <w:rFonts w:ascii="Arial" w:eastAsia="Arial Unicode MS" w:hAnsi="Arial" w:cs="Arial"/>
          <w:b/>
          <w:color w:val="000000" w:themeColor="text1"/>
          <w:sz w:val="24"/>
          <w:szCs w:val="24"/>
        </w:rPr>
        <w:t>Imputation budgétaire :</w:t>
      </w:r>
      <w:r>
        <w:rPr>
          <w:rFonts w:ascii="Arial" w:hAnsi="Arial" w:cs="Arial"/>
          <w:b/>
          <w:sz w:val="24"/>
          <w:szCs w:val="24"/>
        </w:rPr>
        <w:t xml:space="preserve"> </w:t>
      </w:r>
    </w:p>
    <w:p w14:paraId="16FABCA7" w14:textId="77777777" w:rsidR="00C077C5" w:rsidRDefault="00C077C5" w:rsidP="00C077C5">
      <w:pPr>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Autorisation de dépense </w:t>
      </w:r>
      <w:r>
        <w:rPr>
          <w:rFonts w:ascii="Arial" w:eastAsia="Arial Unicode MS" w:hAnsi="Arial" w:cs="Arial"/>
          <w:color w:val="000000" w:themeColor="text1"/>
          <w:sz w:val="24"/>
          <w:szCs w:val="24"/>
        </w:rPr>
        <w:t>:</w:t>
      </w:r>
      <w:r>
        <w:rPr>
          <w:rFonts w:ascii="Arial" w:hAnsi="Arial" w:cs="Arial"/>
          <w:b/>
          <w:sz w:val="24"/>
          <w:szCs w:val="24"/>
        </w:rPr>
        <w:t xml:space="preserve"> </w:t>
      </w:r>
    </w:p>
    <w:p w14:paraId="2C2419A0" w14:textId="77777777" w:rsidR="00C077C5" w:rsidRDefault="00C077C5" w:rsidP="00C077C5">
      <w:pPr>
        <w:pStyle w:val="Paragraphedeliste"/>
        <w:tabs>
          <w:tab w:val="left" w:pos="567"/>
          <w:tab w:val="left" w:pos="4594"/>
          <w:tab w:val="left" w:pos="4629"/>
        </w:tabs>
        <w:spacing w:after="0" w:line="240" w:lineRule="auto"/>
        <w:ind w:left="502"/>
        <w:rPr>
          <w:rFonts w:ascii="Arial" w:eastAsia="Arial Unicode MS" w:hAnsi="Arial" w:cs="Arial"/>
          <w:color w:val="000000" w:themeColor="text1"/>
          <w:sz w:val="20"/>
          <w:szCs w:val="28"/>
        </w:rPr>
      </w:pPr>
      <w:r>
        <w:rPr>
          <w:rFonts w:ascii="Arial" w:eastAsia="Arial Unicode MS" w:hAnsi="Arial" w:cs="Arial"/>
          <w:color w:val="000000" w:themeColor="text1"/>
          <w:sz w:val="20"/>
          <w:szCs w:val="28"/>
        </w:rPr>
        <w:tab/>
      </w:r>
    </w:p>
    <w:p w14:paraId="7FF7E97C" w14:textId="77777777" w:rsidR="00C077C5" w:rsidRDefault="00C077C5" w:rsidP="00C077C5">
      <w:pPr>
        <w:keepNext/>
        <w:keepLines/>
        <w:numPr>
          <w:ilvl w:val="0"/>
          <w:numId w:val="13"/>
        </w:numPr>
        <w:tabs>
          <w:tab w:val="left" w:pos="284"/>
        </w:tabs>
        <w:spacing w:before="40" w:after="0" w:line="276" w:lineRule="auto"/>
        <w:ind w:hanging="720"/>
        <w:outlineLvl w:val="1"/>
        <w:rPr>
          <w:rFonts w:ascii="Arial" w:eastAsia="Times New Roman" w:hAnsi="Arial" w:cs="Arial"/>
          <w:b/>
          <w:bCs/>
          <w:u w:val="single"/>
        </w:rPr>
      </w:pPr>
      <w:bookmarkStart w:id="20" w:name="_Toc228976992"/>
      <w:bookmarkStart w:id="21" w:name="_Toc229046781"/>
      <w:bookmarkStart w:id="22" w:name="_Toc229047186"/>
      <w:r>
        <w:rPr>
          <w:rFonts w:ascii="Arial" w:eastAsia="Times New Roman" w:hAnsi="Arial" w:cs="Arial"/>
          <w:b/>
          <w:bCs/>
          <w:u w:val="single"/>
        </w:rPr>
        <w:t>Cautionnement de soumission</w:t>
      </w:r>
      <w:bookmarkEnd w:id="20"/>
      <w:bookmarkEnd w:id="21"/>
      <w:bookmarkEnd w:id="22"/>
      <w:r>
        <w:rPr>
          <w:rFonts w:ascii="Arial" w:eastAsia="Times New Roman" w:hAnsi="Arial" w:cs="Arial"/>
          <w:b/>
          <w:bCs/>
          <w:u w:val="single"/>
        </w:rPr>
        <w:t xml:space="preserve"> </w:t>
      </w:r>
    </w:p>
    <w:p w14:paraId="64C53C7F" w14:textId="77777777" w:rsidR="00C077C5" w:rsidRDefault="00C077C5" w:rsidP="00C077C5">
      <w:pPr>
        <w:widowControl w:val="0"/>
        <w:autoSpaceDE w:val="0"/>
        <w:spacing w:after="0"/>
        <w:ind w:firstLine="426"/>
        <w:rPr>
          <w:rFonts w:ascii="Arial" w:eastAsia="Times New Roman" w:hAnsi="Arial" w:cs="Arial"/>
        </w:rPr>
      </w:pPr>
      <w:r>
        <w:rPr>
          <w:rFonts w:ascii="Arial" w:eastAsia="Times New Roman" w:hAnsi="Arial" w:cs="Arial"/>
        </w:rPr>
        <w:t>Chaque soumissionnaire doit joindre à ses pièces administratives, une caution de soumission</w:t>
      </w:r>
      <w:r>
        <w:rPr>
          <w:rFonts w:ascii="Arial" w:hAnsi="Arial" w:cs="Arial"/>
          <w:b/>
          <w:i/>
        </w:rPr>
        <w:t xml:space="preserve"> timbrée, acquittée et accompagnée du récépissé de consignation par la CDEC (suivant modèle joint)</w:t>
      </w:r>
      <w:r>
        <w:t xml:space="preserve"> </w:t>
      </w:r>
      <w:r>
        <w:rPr>
          <w:rFonts w:ascii="Arial" w:eastAsia="Times New Roman" w:hAnsi="Arial" w:cs="Arial"/>
        </w:rPr>
        <w:t>d’un montant de 1% du montant prévisionnel soit</w:t>
      </w:r>
      <w:r>
        <w:rPr>
          <w:rFonts w:ascii="Arial" w:eastAsia="Times New Roman" w:hAnsi="Arial" w:cs="Arial"/>
          <w:b/>
        </w:rPr>
        <w:t xml:space="preserve"> deux cent vingt mille (220 000) Francs CFA, </w:t>
      </w:r>
      <w:r>
        <w:rPr>
          <w:rFonts w:ascii="Arial" w:eastAsia="Times New Roman" w:hAnsi="Arial" w:cs="Arial"/>
        </w:rPr>
        <w:t>établie par un organisme financier de premier ordre agréé par le Ministère chargé des finances et dont la liste figure dans la pièce 11 du DAO et valable pendant trente (30) jours au-delà de la date de validité des offres.</w:t>
      </w:r>
    </w:p>
    <w:p w14:paraId="7DAEB71D" w14:textId="77777777" w:rsidR="00C077C5" w:rsidRDefault="00C077C5" w:rsidP="00C077C5">
      <w:pPr>
        <w:keepNext/>
        <w:keepLines/>
        <w:numPr>
          <w:ilvl w:val="0"/>
          <w:numId w:val="13"/>
        </w:numPr>
        <w:tabs>
          <w:tab w:val="left" w:pos="567"/>
        </w:tabs>
        <w:spacing w:before="40" w:after="0" w:line="276" w:lineRule="auto"/>
        <w:ind w:left="284" w:hanging="284"/>
        <w:outlineLvl w:val="1"/>
        <w:rPr>
          <w:rFonts w:ascii="Arial" w:eastAsia="Times New Roman" w:hAnsi="Arial" w:cs="Arial"/>
          <w:b/>
          <w:bCs/>
          <w:u w:val="single"/>
        </w:rPr>
      </w:pPr>
      <w:bookmarkStart w:id="23" w:name="_Toc228976993"/>
      <w:bookmarkStart w:id="24" w:name="_Toc229046782"/>
      <w:bookmarkStart w:id="25" w:name="_Toc229047187"/>
      <w:r>
        <w:rPr>
          <w:rFonts w:ascii="Arial" w:eastAsia="Times New Roman" w:hAnsi="Arial" w:cs="Arial"/>
          <w:b/>
          <w:bCs/>
          <w:u w:val="single"/>
        </w:rPr>
        <w:t>Consultation du Dossier d'Appel d'Offres</w:t>
      </w:r>
      <w:bookmarkEnd w:id="23"/>
      <w:bookmarkEnd w:id="24"/>
      <w:bookmarkEnd w:id="25"/>
    </w:p>
    <w:p w14:paraId="32B3D1B7" w14:textId="77777777" w:rsidR="00C077C5" w:rsidRDefault="00C077C5" w:rsidP="00C077C5">
      <w:pPr>
        <w:widowControl w:val="0"/>
        <w:tabs>
          <w:tab w:val="left" w:pos="567"/>
        </w:tabs>
        <w:autoSpaceDE w:val="0"/>
        <w:autoSpaceDN w:val="0"/>
        <w:adjustRightInd w:val="0"/>
        <w:spacing w:before="11" w:after="0" w:line="276" w:lineRule="auto"/>
        <w:ind w:right="-144"/>
        <w:rPr>
          <w:rFonts w:ascii="Arial" w:eastAsia="Times New Roman" w:hAnsi="Arial" w:cs="Arial"/>
        </w:rPr>
      </w:pPr>
      <w:r>
        <w:rPr>
          <w:rFonts w:ascii="Arial" w:eastAsia="Times New Roman" w:hAnsi="Arial" w:cs="Arial"/>
        </w:rPr>
        <w:t xml:space="preserve">        Le dossier peut être consulté aux heures ouvrables au </w:t>
      </w:r>
      <w:r>
        <w:rPr>
          <w:rFonts w:ascii="Arial" w:eastAsia="Times New Roman" w:hAnsi="Arial" w:cs="Arial"/>
          <w:b/>
        </w:rPr>
        <w:t xml:space="preserve">Secrétariat du Maire de la Commune de Mayo Hourna </w:t>
      </w:r>
      <w:r>
        <w:rPr>
          <w:rFonts w:ascii="Arial" w:eastAsia="Times New Roman" w:hAnsi="Arial" w:cs="Arial"/>
        </w:rPr>
        <w:t xml:space="preserve">dès Publication de l’avis d’Appel d’Offre. </w:t>
      </w:r>
    </w:p>
    <w:p w14:paraId="37812ED3" w14:textId="77777777" w:rsidR="00C077C5" w:rsidRDefault="00C077C5" w:rsidP="00C077C5">
      <w:pPr>
        <w:keepNext/>
        <w:keepLines/>
        <w:numPr>
          <w:ilvl w:val="0"/>
          <w:numId w:val="13"/>
        </w:numPr>
        <w:tabs>
          <w:tab w:val="left" w:pos="567"/>
        </w:tabs>
        <w:spacing w:before="40" w:after="0" w:line="276" w:lineRule="auto"/>
        <w:ind w:left="426" w:hanging="426"/>
        <w:outlineLvl w:val="1"/>
        <w:rPr>
          <w:rFonts w:ascii="Arial" w:eastAsia="Times New Roman" w:hAnsi="Arial" w:cs="Arial"/>
          <w:b/>
          <w:bCs/>
          <w:u w:val="single"/>
        </w:rPr>
      </w:pPr>
      <w:bookmarkStart w:id="26" w:name="_Toc228976994"/>
      <w:bookmarkStart w:id="27" w:name="_Toc229046783"/>
      <w:bookmarkStart w:id="28" w:name="_Toc229047188"/>
      <w:r>
        <w:rPr>
          <w:rFonts w:ascii="Arial" w:eastAsia="Times New Roman" w:hAnsi="Arial" w:cs="Arial"/>
          <w:b/>
          <w:bCs/>
          <w:u w:val="single"/>
        </w:rPr>
        <w:t>Acquisition du Dossier d'Appel d'Offres</w:t>
      </w:r>
      <w:bookmarkEnd w:id="26"/>
      <w:bookmarkEnd w:id="27"/>
      <w:bookmarkEnd w:id="28"/>
    </w:p>
    <w:p w14:paraId="71EE2A38" w14:textId="77777777" w:rsidR="00C077C5" w:rsidRDefault="00C077C5" w:rsidP="00C077C5">
      <w:pPr>
        <w:spacing w:after="0"/>
        <w:jc w:val="both"/>
        <w:rPr>
          <w:rFonts w:ascii="Arial" w:eastAsia="Times New Roman" w:hAnsi="Arial" w:cs="Arial"/>
          <w:color w:val="000000" w:themeColor="text1"/>
        </w:rPr>
      </w:pPr>
      <w:r>
        <w:rPr>
          <w:rFonts w:ascii="Arial" w:eastAsia="Times New Roman" w:hAnsi="Arial" w:cs="Arial"/>
        </w:rPr>
        <w:t xml:space="preserve">Le dossier peut être obtenu au </w:t>
      </w:r>
      <w:r>
        <w:rPr>
          <w:rFonts w:ascii="Arial" w:eastAsia="Times New Roman" w:hAnsi="Arial" w:cs="Arial"/>
          <w:b/>
        </w:rPr>
        <w:t xml:space="preserve">Secrétariat du Maire de la Commune de Mayo Hourna </w:t>
      </w:r>
      <w:r>
        <w:rPr>
          <w:rFonts w:ascii="Arial" w:eastAsia="Times New Roman" w:hAnsi="Arial" w:cs="Arial"/>
        </w:rPr>
        <w:t xml:space="preserve">dès publication du présent Avis d’Appel d’Offres, contre versement d'une somme non remboursable </w:t>
      </w:r>
      <w:r>
        <w:rPr>
          <w:rFonts w:ascii="Arial" w:eastAsia="Times New Roman" w:hAnsi="Arial" w:cs="Arial"/>
          <w:b/>
        </w:rPr>
        <w:t>trente mille</w:t>
      </w:r>
      <w:r>
        <w:rPr>
          <w:rFonts w:ascii="Arial" w:eastAsia="Times New Roman" w:hAnsi="Arial" w:cs="Arial"/>
          <w:b/>
          <w:color w:val="000000" w:themeColor="text1"/>
        </w:rPr>
        <w:t xml:space="preserve"> (30 000) francs CFA,</w:t>
      </w:r>
      <w:r>
        <w:rPr>
          <w:rFonts w:ascii="Arial" w:eastAsia="Times New Roman" w:hAnsi="Arial" w:cs="Arial"/>
          <w:color w:val="000000" w:themeColor="text1"/>
        </w:rPr>
        <w:t xml:space="preserve"> payable à la recette municipale </w:t>
      </w:r>
      <w:r>
        <w:rPr>
          <w:rFonts w:ascii="Arial" w:eastAsia="Times New Roman" w:hAnsi="Arial" w:cs="Arial"/>
        </w:rPr>
        <w:t>de Mayo Hourna.</w:t>
      </w:r>
      <w:r>
        <w:rPr>
          <w:rFonts w:ascii="Arial" w:eastAsia="Times New Roman" w:hAnsi="Arial" w:cs="Arial"/>
          <w:color w:val="000000" w:themeColor="text1"/>
        </w:rPr>
        <w:tab/>
      </w:r>
    </w:p>
    <w:p w14:paraId="58D690D1" w14:textId="77777777" w:rsidR="00C077C5" w:rsidRDefault="00C077C5" w:rsidP="00C077C5">
      <w:pPr>
        <w:keepNext/>
        <w:keepLines/>
        <w:numPr>
          <w:ilvl w:val="0"/>
          <w:numId w:val="13"/>
        </w:numPr>
        <w:tabs>
          <w:tab w:val="left" w:pos="567"/>
        </w:tabs>
        <w:spacing w:before="40" w:after="0" w:line="276" w:lineRule="auto"/>
        <w:ind w:left="426" w:hanging="426"/>
        <w:outlineLvl w:val="1"/>
        <w:rPr>
          <w:rFonts w:ascii="Arial" w:eastAsia="Times New Roman" w:hAnsi="Arial" w:cs="Arial"/>
          <w:b/>
          <w:bCs/>
          <w:u w:val="single"/>
        </w:rPr>
      </w:pPr>
      <w:bookmarkStart w:id="29" w:name="_Toc228976995"/>
      <w:bookmarkStart w:id="30" w:name="_Toc229046784"/>
      <w:bookmarkStart w:id="31" w:name="_Toc229047189"/>
      <w:r>
        <w:rPr>
          <w:rFonts w:ascii="Arial" w:eastAsia="Times New Roman" w:hAnsi="Arial" w:cs="Arial"/>
          <w:b/>
          <w:bCs/>
          <w:u w:val="single"/>
        </w:rPr>
        <w:t>Remise des offres</w:t>
      </w:r>
      <w:bookmarkEnd w:id="29"/>
      <w:bookmarkEnd w:id="30"/>
      <w:bookmarkEnd w:id="31"/>
    </w:p>
    <w:p w14:paraId="3A7E801C" w14:textId="77777777" w:rsidR="00C077C5" w:rsidRDefault="00C077C5" w:rsidP="00C077C5">
      <w:pPr>
        <w:tabs>
          <w:tab w:val="left" w:pos="567"/>
        </w:tabs>
        <w:spacing w:after="0" w:line="276" w:lineRule="auto"/>
        <w:jc w:val="both"/>
        <w:rPr>
          <w:rFonts w:ascii="Arial" w:eastAsia="Times New Roman" w:hAnsi="Arial" w:cs="Arial"/>
        </w:rPr>
      </w:pPr>
      <w:r>
        <w:rPr>
          <w:rFonts w:ascii="Arial" w:eastAsia="Times New Roman" w:hAnsi="Arial" w:cs="Arial"/>
        </w:rPr>
        <w:t xml:space="preserve">Chaque Offre rédigée en français ou en anglais en </w:t>
      </w:r>
      <w:r>
        <w:rPr>
          <w:rFonts w:ascii="Arial" w:eastAsia="Times New Roman" w:hAnsi="Arial" w:cs="Arial"/>
          <w:b/>
        </w:rPr>
        <w:t>sept (07)</w:t>
      </w:r>
      <w:r>
        <w:rPr>
          <w:rFonts w:ascii="Arial" w:eastAsia="Times New Roman" w:hAnsi="Arial" w:cs="Arial"/>
        </w:rPr>
        <w:t xml:space="preserve"> exemplaires dont l'original et six </w:t>
      </w:r>
      <w:r>
        <w:rPr>
          <w:rFonts w:ascii="Arial" w:eastAsia="Times New Roman" w:hAnsi="Arial" w:cs="Arial"/>
          <w:b/>
        </w:rPr>
        <w:t xml:space="preserve">(06) </w:t>
      </w:r>
      <w:r>
        <w:rPr>
          <w:rFonts w:ascii="Arial" w:eastAsia="Times New Roman" w:hAnsi="Arial" w:cs="Arial"/>
        </w:rPr>
        <w:t xml:space="preserve">copies marquées comme telles, devra parvenir au </w:t>
      </w:r>
      <w:r>
        <w:rPr>
          <w:rFonts w:ascii="Arial" w:eastAsia="Times New Roman" w:hAnsi="Arial" w:cs="Arial"/>
          <w:b/>
        </w:rPr>
        <w:t xml:space="preserve">Secrétariat du Maire de la Commune de Mayo Hourna </w:t>
      </w:r>
      <w:r>
        <w:rPr>
          <w:rFonts w:ascii="Arial" w:eastAsia="Times New Roman" w:hAnsi="Arial" w:cs="Arial"/>
        </w:rPr>
        <w:t xml:space="preserve">au plus tard le </w:t>
      </w:r>
      <w:r>
        <w:rPr>
          <w:rFonts w:ascii="Arial" w:eastAsia="Times New Roman" w:hAnsi="Arial" w:cs="Arial"/>
          <w:b/>
        </w:rPr>
        <w:t xml:space="preserve">23/06/2026 </w:t>
      </w:r>
      <w:r>
        <w:rPr>
          <w:rFonts w:ascii="Arial" w:eastAsia="Times New Roman" w:hAnsi="Arial" w:cs="Arial"/>
        </w:rPr>
        <w:t xml:space="preserve">à </w:t>
      </w:r>
      <w:r>
        <w:rPr>
          <w:rFonts w:ascii="Arial" w:eastAsia="Times New Roman" w:hAnsi="Arial" w:cs="Arial"/>
          <w:b/>
          <w:bCs/>
        </w:rPr>
        <w:t>10h00 min</w:t>
      </w:r>
      <w:r>
        <w:rPr>
          <w:rFonts w:ascii="Arial" w:eastAsia="Times New Roman" w:hAnsi="Arial" w:cs="Arial"/>
        </w:rPr>
        <w:t xml:space="preserve"> précises.</w:t>
      </w:r>
      <w:r>
        <w:rPr>
          <w:rFonts w:ascii="Arial" w:eastAsia="Times New Roman" w:hAnsi="Arial" w:cs="Arial"/>
        </w:rPr>
        <w:tab/>
      </w:r>
    </w:p>
    <w:p w14:paraId="22059860" w14:textId="77777777" w:rsidR="00C077C5" w:rsidRDefault="00C077C5" w:rsidP="00C077C5">
      <w:pPr>
        <w:tabs>
          <w:tab w:val="left" w:pos="567"/>
        </w:tabs>
        <w:spacing w:after="0" w:line="276" w:lineRule="auto"/>
        <w:jc w:val="both"/>
        <w:rPr>
          <w:rFonts w:ascii="Arial" w:eastAsia="Times New Roman" w:hAnsi="Arial" w:cs="Arial"/>
          <w:iCs/>
        </w:rPr>
      </w:pPr>
      <w:r>
        <w:rPr>
          <w:rFonts w:ascii="Arial" w:eastAsia="Times New Roman" w:hAnsi="Arial" w:cs="Arial"/>
          <w:iCs/>
        </w:rPr>
        <w:t>Les plis contenant les soumissions seront placés dans une grande enveloppe anonyme portant la mention :</w:t>
      </w:r>
    </w:p>
    <w:p w14:paraId="4BB36B6C" w14:textId="77777777" w:rsidR="00C077C5" w:rsidRDefault="00C077C5" w:rsidP="00C077C5">
      <w:pPr>
        <w:tabs>
          <w:tab w:val="left" w:pos="567"/>
        </w:tabs>
        <w:spacing w:after="0" w:line="276" w:lineRule="auto"/>
        <w:jc w:val="both"/>
        <w:rPr>
          <w:rFonts w:ascii="Arial" w:eastAsia="Times New Roman" w:hAnsi="Arial" w:cs="Arial"/>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077C5" w14:paraId="0643E75A" w14:textId="77777777" w:rsidTr="00C077C5">
        <w:trPr>
          <w:trHeight w:val="1738"/>
          <w:jc w:val="center"/>
        </w:trPr>
        <w:tc>
          <w:tcPr>
            <w:tcW w:w="9634" w:type="dxa"/>
            <w:tcBorders>
              <w:top w:val="single" w:sz="4" w:space="0" w:color="auto"/>
              <w:left w:val="single" w:sz="4" w:space="0" w:color="auto"/>
              <w:bottom w:val="single" w:sz="4" w:space="0" w:color="auto"/>
              <w:right w:val="single" w:sz="4" w:space="0" w:color="auto"/>
            </w:tcBorders>
            <w:hideMark/>
          </w:tcPr>
          <w:p w14:paraId="3D2CF230" w14:textId="77777777" w:rsidR="00C077C5" w:rsidRDefault="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color w:val="000000" w:themeColor="text1"/>
                <w:lang w:eastAsia="fr-FR"/>
              </w:rPr>
            </w:pPr>
            <w:r>
              <w:rPr>
                <w:rFonts w:ascii="Arial" w:eastAsia="Times New Roman" w:hAnsi="Arial" w:cs="Arial"/>
                <w:b/>
                <w:color w:val="000000" w:themeColor="text1"/>
                <w:lang w:eastAsia="fr-FR"/>
              </w:rPr>
              <w:t>AVIS D’APPEL D’OFFRES NATIONAL OUVERT</w:t>
            </w:r>
          </w:p>
          <w:p w14:paraId="0054011F" w14:textId="77777777" w:rsidR="00C077C5" w:rsidRDefault="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N°03/AONO/C-MH/CIPM/2026 DU 18/05/2026 RELATIF AUX TRAVAUX DE CONSTRUCTION D’UN LOGEMENT D’ASTREINTE A EP DE KOSKORI DANS LA COMMUNE DE MAYO HOURNA, DEPARTEMENT DE LA BENOUE, REGION DU NORD. EN PROCEDURE D’URGENCE.</w:t>
            </w:r>
          </w:p>
          <w:p w14:paraId="31BBA208" w14:textId="77777777" w:rsidR="00C077C5" w:rsidRDefault="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iCs/>
              </w:rPr>
            </w:pPr>
            <w:r>
              <w:rPr>
                <w:rFonts w:ascii="Arial" w:eastAsia="Times New Roman" w:hAnsi="Arial" w:cs="Arial"/>
                <w:b/>
                <w:color w:val="000000" w:themeColor="text1"/>
                <w:sz w:val="28"/>
                <w:szCs w:val="28"/>
                <w:lang w:eastAsia="fr-FR"/>
              </w:rPr>
              <w:t>"</w:t>
            </w:r>
            <w:r>
              <w:rPr>
                <w:rFonts w:ascii="Arial" w:eastAsia="Times New Roman" w:hAnsi="Arial" w:cs="Arial"/>
                <w:b/>
                <w:i/>
                <w:iCs/>
                <w:sz w:val="20"/>
              </w:rPr>
              <w:t>A n'ouvrir qu'en séance de dépouillement"</w:t>
            </w:r>
          </w:p>
        </w:tc>
      </w:tr>
    </w:tbl>
    <w:p w14:paraId="760F0C68" w14:textId="77777777" w:rsidR="00C077C5" w:rsidRDefault="00C077C5" w:rsidP="00C077C5">
      <w:pPr>
        <w:keepNext/>
        <w:keepLines/>
        <w:tabs>
          <w:tab w:val="left" w:pos="567"/>
        </w:tabs>
        <w:spacing w:after="0" w:line="276" w:lineRule="auto"/>
        <w:ind w:left="426"/>
        <w:outlineLvl w:val="1"/>
        <w:rPr>
          <w:rFonts w:ascii="Arial" w:eastAsia="Times New Roman" w:hAnsi="Arial" w:cs="Arial"/>
          <w:b/>
          <w:bCs/>
          <w:u w:val="single"/>
        </w:rPr>
      </w:pPr>
    </w:p>
    <w:p w14:paraId="3A5BF222" w14:textId="77777777" w:rsidR="00C077C5" w:rsidRDefault="00C077C5" w:rsidP="00C077C5">
      <w:pPr>
        <w:keepNext/>
        <w:keepLines/>
        <w:numPr>
          <w:ilvl w:val="0"/>
          <w:numId w:val="13"/>
        </w:numPr>
        <w:tabs>
          <w:tab w:val="left" w:pos="567"/>
        </w:tabs>
        <w:spacing w:after="0" w:line="276" w:lineRule="auto"/>
        <w:ind w:left="426" w:hanging="426"/>
        <w:outlineLvl w:val="1"/>
        <w:rPr>
          <w:rFonts w:ascii="Arial" w:eastAsia="Times New Roman" w:hAnsi="Arial" w:cs="Arial"/>
          <w:b/>
          <w:bCs/>
          <w:u w:val="single"/>
        </w:rPr>
      </w:pPr>
      <w:bookmarkStart w:id="32" w:name="_Toc228976996"/>
      <w:bookmarkStart w:id="33" w:name="_Toc229046785"/>
      <w:bookmarkStart w:id="34" w:name="_Toc229047190"/>
      <w:r>
        <w:rPr>
          <w:rFonts w:ascii="Arial" w:eastAsia="Times New Roman" w:hAnsi="Arial" w:cs="Arial"/>
          <w:b/>
          <w:bCs/>
          <w:u w:val="single"/>
        </w:rPr>
        <w:t>Recevabilité des offres</w:t>
      </w:r>
      <w:bookmarkEnd w:id="32"/>
      <w:bookmarkEnd w:id="33"/>
      <w:bookmarkEnd w:id="34"/>
    </w:p>
    <w:p w14:paraId="7464E208" w14:textId="77777777" w:rsidR="00C077C5" w:rsidRDefault="00C077C5" w:rsidP="00C077C5">
      <w:pPr>
        <w:tabs>
          <w:tab w:val="left" w:pos="567"/>
        </w:tabs>
        <w:spacing w:after="0" w:line="276" w:lineRule="auto"/>
        <w:rPr>
          <w:rFonts w:ascii="Arial" w:eastAsia="Times New Roman" w:hAnsi="Arial" w:cs="Arial"/>
          <w:color w:val="221F1F"/>
        </w:rPr>
      </w:pPr>
      <w:r>
        <w:rPr>
          <w:rFonts w:ascii="Arial" w:eastAsia="Times New Roman" w:hAnsi="Arial" w:cs="Arial"/>
          <w:color w:val="000000"/>
        </w:rPr>
        <w:tab/>
      </w:r>
      <w:r>
        <w:rPr>
          <w:rFonts w:ascii="Arial" w:eastAsia="Times New Roman" w:hAnsi="Arial" w:cs="Arial"/>
          <w:color w:val="221F1F"/>
        </w:rPr>
        <w:t>Sous peine de rejet, les autres pièces administratives requises devront être impérativement produites en originaux ou en copies certifiées conformes par le service   émetteur compétent, conformément aux stipulations du Règlement Particulier de l’Appel d’Offres.</w:t>
      </w:r>
    </w:p>
    <w:p w14:paraId="5D404B62" w14:textId="77777777" w:rsidR="00C077C5" w:rsidRDefault="00C077C5" w:rsidP="00C077C5">
      <w:pPr>
        <w:tabs>
          <w:tab w:val="left" w:pos="567"/>
        </w:tabs>
        <w:spacing w:after="0" w:line="276" w:lineRule="auto"/>
        <w:jc w:val="both"/>
        <w:rPr>
          <w:rFonts w:ascii="Arial" w:eastAsia="Times New Roman" w:hAnsi="Arial" w:cs="Arial"/>
          <w:color w:val="221F1F"/>
        </w:rPr>
      </w:pPr>
      <w:r>
        <w:rPr>
          <w:rFonts w:ascii="Arial" w:eastAsia="Times New Roman" w:hAnsi="Arial" w:cs="Arial"/>
          <w:color w:val="221F1F"/>
        </w:rPr>
        <w:tab/>
        <w:t>Elles devront obligatoirement dater de moins de trois (03) mois précédant la date de dépôt des offres, ou avoir été établies postérieurement à la date de signature de l’Avis d’Appel d’Offres.</w:t>
      </w:r>
    </w:p>
    <w:p w14:paraId="0698DFD2" w14:textId="77777777" w:rsidR="00C077C5" w:rsidRDefault="00C077C5" w:rsidP="00C077C5">
      <w:pPr>
        <w:tabs>
          <w:tab w:val="left" w:pos="567"/>
        </w:tabs>
        <w:spacing w:after="0" w:line="276" w:lineRule="auto"/>
        <w:rPr>
          <w:rFonts w:ascii="Arial" w:eastAsia="Times New Roman" w:hAnsi="Arial" w:cs="Arial"/>
          <w:color w:val="221F1F"/>
        </w:rPr>
      </w:pPr>
      <w:r>
        <w:rPr>
          <w:rFonts w:ascii="Arial" w:eastAsia="Times New Roman" w:hAnsi="Arial" w:cs="Arial"/>
          <w:color w:val="221F1F"/>
        </w:rPr>
        <w:tab/>
        <w:t xml:space="preserve">Toute   offre   non   conforme   aux   prescriptions du présent avis et du Dossier d’Appel d’Offres sera déclarée irrecevable, notamment l’absence de la caution de soumission délivrée par un organisme financier de premier ordre agréé par le Ministère chargé des Finances. </w:t>
      </w:r>
    </w:p>
    <w:p w14:paraId="31CF4060" w14:textId="77777777" w:rsidR="00C077C5" w:rsidRDefault="00C077C5" w:rsidP="00C077C5">
      <w:pPr>
        <w:tabs>
          <w:tab w:val="left" w:pos="567"/>
        </w:tabs>
        <w:spacing w:after="0" w:line="276" w:lineRule="auto"/>
        <w:rPr>
          <w:rFonts w:ascii="Arial" w:eastAsia="Times New Roman" w:hAnsi="Arial" w:cs="Arial"/>
          <w:color w:val="221F1F"/>
        </w:rPr>
      </w:pPr>
    </w:p>
    <w:p w14:paraId="76E5687B" w14:textId="77777777" w:rsidR="00C077C5" w:rsidRDefault="00C077C5" w:rsidP="00C077C5">
      <w:pPr>
        <w:pStyle w:val="Paragraphedeliste"/>
        <w:numPr>
          <w:ilvl w:val="0"/>
          <w:numId w:val="13"/>
        </w:numPr>
        <w:tabs>
          <w:tab w:val="left" w:pos="567"/>
        </w:tabs>
        <w:spacing w:after="0" w:line="276" w:lineRule="auto"/>
        <w:rPr>
          <w:rFonts w:ascii="Arial" w:hAnsi="Arial" w:cs="Arial"/>
          <w:b/>
          <w:bCs/>
          <w:u w:val="single"/>
        </w:rPr>
      </w:pPr>
      <w:r>
        <w:rPr>
          <w:rFonts w:ascii="Arial" w:hAnsi="Arial" w:cs="Arial"/>
          <w:b/>
          <w:bCs/>
          <w:u w:val="single"/>
        </w:rPr>
        <w:t>Ouverture des plis</w:t>
      </w:r>
    </w:p>
    <w:p w14:paraId="59E62D12" w14:textId="77777777" w:rsidR="00C077C5" w:rsidRDefault="00C077C5" w:rsidP="00C077C5">
      <w:pPr>
        <w:widowControl w:val="0"/>
        <w:tabs>
          <w:tab w:val="left" w:pos="567"/>
        </w:tabs>
        <w:autoSpaceDE w:val="0"/>
        <w:autoSpaceDN w:val="0"/>
        <w:adjustRightInd w:val="0"/>
        <w:spacing w:after="0" w:line="276" w:lineRule="auto"/>
        <w:ind w:right="-20"/>
        <w:jc w:val="both"/>
        <w:rPr>
          <w:rFonts w:ascii="Arial" w:eastAsia="Times New Roman" w:hAnsi="Arial" w:cs="Arial"/>
          <w:color w:val="221F1F"/>
        </w:rPr>
      </w:pPr>
      <w:r>
        <w:rPr>
          <w:rFonts w:ascii="Arial" w:eastAsia="Times New Roman" w:hAnsi="Arial" w:cs="Arial"/>
          <w:color w:val="221F1F"/>
        </w:rPr>
        <w:tab/>
        <w:t xml:space="preserve">L’ouverture des plis se fera en un temps. L’ouverture des pièces administratives, des offres techniques </w:t>
      </w:r>
      <w:r>
        <w:rPr>
          <w:rFonts w:ascii="Arial" w:eastAsia="Times New Roman" w:hAnsi="Arial" w:cs="Arial"/>
          <w:iCs/>
          <w:color w:val="221F1F"/>
        </w:rPr>
        <w:t xml:space="preserve">et </w:t>
      </w:r>
      <w:r>
        <w:rPr>
          <w:rFonts w:ascii="Arial" w:eastAsia="Times New Roman" w:hAnsi="Arial" w:cs="Arial"/>
          <w:color w:val="221F1F"/>
        </w:rPr>
        <w:t xml:space="preserve">financières qui aura </w:t>
      </w:r>
      <w:r>
        <w:rPr>
          <w:rFonts w:ascii="Arial" w:eastAsia="Times New Roman" w:hAnsi="Arial" w:cs="Arial"/>
          <w:color w:val="000000"/>
        </w:rPr>
        <w:t xml:space="preserve">lieu </w:t>
      </w:r>
      <w:r>
        <w:rPr>
          <w:rFonts w:ascii="Arial" w:eastAsia="Times New Roman" w:hAnsi="Arial" w:cs="Arial"/>
          <w:b/>
        </w:rPr>
        <w:t xml:space="preserve">le 23/06/2026 </w:t>
      </w:r>
      <w:r>
        <w:rPr>
          <w:rFonts w:ascii="Arial" w:eastAsia="Times New Roman" w:hAnsi="Arial" w:cs="Arial"/>
          <w:b/>
          <w:color w:val="221F1F"/>
        </w:rPr>
        <w:t xml:space="preserve">à </w:t>
      </w:r>
      <w:r>
        <w:rPr>
          <w:rFonts w:ascii="Arial" w:eastAsia="Times New Roman" w:hAnsi="Arial" w:cs="Arial"/>
          <w:b/>
          <w:color w:val="221F1F"/>
          <w:spacing w:val="-6"/>
        </w:rPr>
        <w:t>11h00 min</w:t>
      </w:r>
      <w:r>
        <w:rPr>
          <w:rFonts w:ascii="Arial" w:eastAsia="Times New Roman" w:hAnsi="Arial" w:cs="Arial"/>
          <w:b/>
          <w:color w:val="221F1F"/>
        </w:rPr>
        <w:t xml:space="preserve"> précises </w:t>
      </w:r>
      <w:r>
        <w:rPr>
          <w:rFonts w:ascii="Arial" w:eastAsia="Times New Roman" w:hAnsi="Arial" w:cs="Arial"/>
          <w:color w:val="000000"/>
        </w:rPr>
        <w:t xml:space="preserve">dans la salle </w:t>
      </w:r>
      <w:r>
        <w:rPr>
          <w:rFonts w:ascii="Arial" w:eastAsia="Times New Roman" w:hAnsi="Arial" w:cs="Arial"/>
          <w:color w:val="000000"/>
          <w:spacing w:val="2"/>
        </w:rPr>
        <w:t xml:space="preserve">de la Commission interne de Passation des Marchés de la Commune </w:t>
      </w:r>
      <w:r>
        <w:rPr>
          <w:rFonts w:ascii="Arial" w:eastAsia="Times New Roman" w:hAnsi="Arial" w:cs="Arial"/>
        </w:rPr>
        <w:t>de Mayo Hourna</w:t>
      </w:r>
      <w:r>
        <w:rPr>
          <w:rFonts w:ascii="Arial" w:eastAsia="Times New Roman" w:hAnsi="Arial" w:cs="Arial"/>
          <w:color w:val="221F1F"/>
        </w:rPr>
        <w:t>.</w:t>
      </w:r>
    </w:p>
    <w:p w14:paraId="6E5BE513" w14:textId="77777777" w:rsidR="00C077C5" w:rsidRDefault="00C077C5" w:rsidP="00C077C5">
      <w:pPr>
        <w:widowControl w:val="0"/>
        <w:autoSpaceDE w:val="0"/>
        <w:spacing w:after="0"/>
        <w:jc w:val="both"/>
        <w:rPr>
          <w:rFonts w:ascii="Arial" w:eastAsia="Calibri" w:hAnsi="Arial" w:cs="Arial"/>
        </w:rPr>
      </w:pPr>
      <w:r>
        <w:rPr>
          <w:rFonts w:ascii="Arial" w:eastAsia="Times New Roman" w:hAnsi="Arial" w:cs="Arial"/>
          <w:color w:val="000000"/>
          <w:spacing w:val="2"/>
        </w:rPr>
        <w:t>Seuls les soumissionnaires peuvent assister à cette séance d'ouverture ou s'y faire représenter par une personne de leur choix dûment mandatée</w:t>
      </w:r>
      <w:r>
        <w:rPr>
          <w:rFonts w:ascii="Arial" w:eastAsia="Calibri" w:hAnsi="Arial" w:cs="Arial"/>
        </w:rPr>
        <w:t>.</w:t>
      </w:r>
    </w:p>
    <w:p w14:paraId="56700C6D" w14:textId="77777777" w:rsidR="00C077C5" w:rsidRDefault="00C077C5" w:rsidP="00C077C5">
      <w:pPr>
        <w:keepNext/>
        <w:keepLines/>
        <w:numPr>
          <w:ilvl w:val="0"/>
          <w:numId w:val="13"/>
        </w:numPr>
        <w:tabs>
          <w:tab w:val="left" w:pos="567"/>
        </w:tabs>
        <w:spacing w:after="0" w:line="276" w:lineRule="auto"/>
        <w:outlineLvl w:val="1"/>
        <w:rPr>
          <w:rFonts w:ascii="Arial" w:eastAsia="Times New Roman" w:hAnsi="Arial" w:cs="Arial"/>
          <w:b/>
          <w:bCs/>
          <w:u w:val="single"/>
        </w:rPr>
      </w:pPr>
      <w:bookmarkStart w:id="35" w:name="_Toc228976997"/>
      <w:bookmarkStart w:id="36" w:name="_Toc229046786"/>
      <w:bookmarkStart w:id="37" w:name="_Toc229047191"/>
      <w:r>
        <w:rPr>
          <w:rFonts w:ascii="Arial" w:eastAsia="Times New Roman" w:hAnsi="Arial" w:cs="Arial"/>
          <w:b/>
          <w:bCs/>
          <w:u w:val="single"/>
        </w:rPr>
        <w:t>Critères d’évaluation</w:t>
      </w:r>
      <w:bookmarkEnd w:id="35"/>
      <w:bookmarkEnd w:id="36"/>
      <w:bookmarkEnd w:id="37"/>
    </w:p>
    <w:p w14:paraId="23999BA0" w14:textId="77777777" w:rsidR="00C077C5" w:rsidRDefault="00C077C5" w:rsidP="00C077C5">
      <w:pPr>
        <w:widowControl w:val="0"/>
        <w:adjustRightInd w:val="0"/>
        <w:spacing w:after="0" w:line="268" w:lineRule="exact"/>
        <w:ind w:right="-108" w:firstLine="709"/>
        <w:jc w:val="both"/>
        <w:rPr>
          <w:rFonts w:ascii="Arial" w:hAnsi="Arial" w:cs="Arial"/>
          <w:bCs/>
        </w:rPr>
      </w:pPr>
      <w:r>
        <w:rPr>
          <w:rFonts w:ascii="Arial" w:hAnsi="Arial" w:cs="Arial"/>
          <w:bCs/>
        </w:rPr>
        <w:t xml:space="preserve">L’évaluation des offres se fera en </w:t>
      </w:r>
      <w:r>
        <w:rPr>
          <w:rFonts w:ascii="Arial" w:hAnsi="Arial" w:cs="Arial"/>
          <w:b/>
          <w:bCs/>
        </w:rPr>
        <w:t>trois (03) étapes</w:t>
      </w:r>
      <w:r>
        <w:rPr>
          <w:rFonts w:ascii="Arial" w:hAnsi="Arial" w:cs="Arial"/>
          <w:bCs/>
        </w:rPr>
        <w:t> :</w:t>
      </w:r>
    </w:p>
    <w:p w14:paraId="56F3FD6D" w14:textId="77777777" w:rsidR="00C077C5" w:rsidRDefault="00C077C5" w:rsidP="00C077C5">
      <w:pPr>
        <w:widowControl w:val="0"/>
        <w:numPr>
          <w:ilvl w:val="0"/>
          <w:numId w:val="14"/>
        </w:numPr>
        <w:tabs>
          <w:tab w:val="left" w:pos="1134"/>
        </w:tabs>
        <w:adjustRightInd w:val="0"/>
        <w:spacing w:after="0" w:line="276" w:lineRule="auto"/>
        <w:ind w:left="2552" w:hanging="1843"/>
        <w:jc w:val="both"/>
        <w:rPr>
          <w:rFonts w:ascii="Arial" w:hAnsi="Arial" w:cs="Arial"/>
          <w:bCs/>
        </w:rPr>
      </w:pPr>
      <w:r>
        <w:rPr>
          <w:rFonts w:ascii="Arial" w:hAnsi="Arial" w:cs="Arial"/>
          <w:b/>
          <w:bCs/>
        </w:rPr>
        <w:t>1</w:t>
      </w:r>
      <w:r>
        <w:rPr>
          <w:rFonts w:ascii="Arial" w:hAnsi="Arial" w:cs="Arial"/>
          <w:b/>
          <w:bCs/>
          <w:vertAlign w:val="superscript"/>
        </w:rPr>
        <w:t>ère</w:t>
      </w:r>
      <w:r>
        <w:rPr>
          <w:rFonts w:ascii="Arial" w:hAnsi="Arial" w:cs="Arial"/>
          <w:b/>
          <w:bCs/>
        </w:rPr>
        <w:t xml:space="preserve"> étape :</w:t>
      </w:r>
      <w:r>
        <w:rPr>
          <w:rFonts w:ascii="Arial" w:hAnsi="Arial" w:cs="Arial"/>
          <w:bCs/>
        </w:rPr>
        <w:t xml:space="preserve"> Vérification de la conformité du dossier administratif de chaque soumissionnaire.</w:t>
      </w:r>
    </w:p>
    <w:p w14:paraId="694E1031" w14:textId="77777777" w:rsidR="00C077C5" w:rsidRDefault="00C077C5" w:rsidP="00C077C5">
      <w:pPr>
        <w:widowControl w:val="0"/>
        <w:numPr>
          <w:ilvl w:val="0"/>
          <w:numId w:val="14"/>
        </w:numPr>
        <w:tabs>
          <w:tab w:val="left" w:pos="1134"/>
        </w:tabs>
        <w:adjustRightInd w:val="0"/>
        <w:spacing w:after="0" w:line="276" w:lineRule="auto"/>
        <w:ind w:left="1843" w:hanging="1134"/>
        <w:jc w:val="both"/>
        <w:rPr>
          <w:rFonts w:ascii="Arial" w:hAnsi="Arial" w:cs="Arial"/>
          <w:bCs/>
        </w:rPr>
      </w:pPr>
      <w:r>
        <w:rPr>
          <w:rFonts w:ascii="Arial" w:hAnsi="Arial" w:cs="Arial"/>
          <w:b/>
          <w:bCs/>
        </w:rPr>
        <w:t>2</w:t>
      </w:r>
      <w:r>
        <w:rPr>
          <w:rFonts w:ascii="Arial" w:hAnsi="Arial" w:cs="Arial"/>
          <w:b/>
          <w:bCs/>
          <w:vertAlign w:val="superscript"/>
        </w:rPr>
        <w:t>e</w:t>
      </w:r>
      <w:r>
        <w:rPr>
          <w:rFonts w:ascii="Arial" w:hAnsi="Arial" w:cs="Arial"/>
          <w:b/>
          <w:bCs/>
        </w:rPr>
        <w:t>étape :</w:t>
      </w:r>
      <w:r>
        <w:rPr>
          <w:rFonts w:ascii="Arial" w:hAnsi="Arial" w:cs="Arial"/>
          <w:bCs/>
        </w:rPr>
        <w:t xml:space="preserve"> Evaluation technique des offres administrativement conformes. </w:t>
      </w:r>
    </w:p>
    <w:p w14:paraId="72D02095" w14:textId="77777777" w:rsidR="00C077C5" w:rsidRDefault="00C077C5" w:rsidP="00C077C5">
      <w:pPr>
        <w:widowControl w:val="0"/>
        <w:numPr>
          <w:ilvl w:val="0"/>
          <w:numId w:val="14"/>
        </w:numPr>
        <w:tabs>
          <w:tab w:val="left" w:pos="1134"/>
        </w:tabs>
        <w:adjustRightInd w:val="0"/>
        <w:spacing w:after="0" w:line="276" w:lineRule="auto"/>
        <w:ind w:left="0" w:firstLine="709"/>
        <w:jc w:val="both"/>
        <w:rPr>
          <w:rFonts w:ascii="Arial" w:hAnsi="Arial" w:cs="Arial"/>
          <w:bCs/>
        </w:rPr>
      </w:pPr>
      <w:r>
        <w:rPr>
          <w:rFonts w:ascii="Arial" w:hAnsi="Arial" w:cs="Arial"/>
          <w:b/>
          <w:bCs/>
        </w:rPr>
        <w:t>3</w:t>
      </w:r>
      <w:r>
        <w:rPr>
          <w:rFonts w:ascii="Arial" w:hAnsi="Arial" w:cs="Arial"/>
          <w:b/>
          <w:bCs/>
          <w:vertAlign w:val="superscript"/>
        </w:rPr>
        <w:t>e</w:t>
      </w:r>
      <w:r>
        <w:rPr>
          <w:rFonts w:ascii="Arial" w:hAnsi="Arial" w:cs="Arial"/>
          <w:b/>
          <w:bCs/>
        </w:rPr>
        <w:t>étape :</w:t>
      </w:r>
      <w:r>
        <w:rPr>
          <w:rFonts w:ascii="Arial" w:hAnsi="Arial" w:cs="Arial"/>
          <w:bCs/>
        </w:rPr>
        <w:t xml:space="preserve"> Vérification des offres financières des entreprises dont les offres ont été reconnues techniquement qualifiées et administrativement conformes. </w:t>
      </w:r>
    </w:p>
    <w:p w14:paraId="357EECD7" w14:textId="77777777" w:rsidR="00C077C5" w:rsidRDefault="00C077C5" w:rsidP="00C077C5">
      <w:pPr>
        <w:spacing w:after="0"/>
        <w:jc w:val="both"/>
        <w:rPr>
          <w:rFonts w:ascii="Arial" w:hAnsi="Arial" w:cs="Arial"/>
          <w:bCs/>
        </w:rPr>
      </w:pPr>
      <w:r>
        <w:rPr>
          <w:rFonts w:ascii="Arial" w:hAnsi="Arial" w:cs="Arial"/>
          <w:bCs/>
        </w:rPr>
        <w:t>Les critères d’évaluation des offres sont les suivants :</w:t>
      </w:r>
    </w:p>
    <w:p w14:paraId="6150BF8E" w14:textId="77777777" w:rsidR="00C077C5" w:rsidRDefault="00C077C5" w:rsidP="00C077C5">
      <w:pPr>
        <w:keepNext/>
        <w:keepLines/>
        <w:tabs>
          <w:tab w:val="left" w:pos="567"/>
        </w:tabs>
        <w:spacing w:after="0" w:line="276" w:lineRule="auto"/>
        <w:outlineLvl w:val="1"/>
        <w:rPr>
          <w:rFonts w:ascii="Arial" w:eastAsia="Times New Roman" w:hAnsi="Arial" w:cs="Arial"/>
          <w:b/>
          <w:bCs/>
          <w:sz w:val="8"/>
          <w:u w:val="single"/>
        </w:rPr>
      </w:pPr>
    </w:p>
    <w:p w14:paraId="71D1A76A" w14:textId="77777777" w:rsidR="00C077C5" w:rsidRDefault="00C077C5" w:rsidP="00C077C5">
      <w:pPr>
        <w:pStyle w:val="Paragraphedeliste"/>
        <w:keepNext/>
        <w:keepLines/>
        <w:numPr>
          <w:ilvl w:val="1"/>
          <w:numId w:val="13"/>
        </w:numPr>
        <w:tabs>
          <w:tab w:val="left" w:pos="567"/>
        </w:tabs>
        <w:spacing w:after="0" w:line="276" w:lineRule="auto"/>
        <w:ind w:left="709" w:firstLine="0"/>
        <w:outlineLvl w:val="1"/>
        <w:rPr>
          <w:rFonts w:ascii="Arial" w:hAnsi="Arial" w:cs="Arial"/>
          <w:b/>
          <w:bCs/>
        </w:rPr>
      </w:pPr>
      <w:bookmarkStart w:id="38" w:name="_Toc228976998"/>
      <w:bookmarkStart w:id="39" w:name="_Toc229046787"/>
      <w:bookmarkStart w:id="40" w:name="_Toc229047192"/>
      <w:r>
        <w:rPr>
          <w:rFonts w:ascii="Arial" w:hAnsi="Arial" w:cs="Arial"/>
          <w:b/>
          <w:bCs/>
        </w:rPr>
        <w:t>Principaux critères éliminatoires :</w:t>
      </w:r>
      <w:bookmarkEnd w:id="38"/>
      <w:bookmarkEnd w:id="39"/>
      <w:bookmarkEnd w:id="40"/>
    </w:p>
    <w:p w14:paraId="13107EE1" w14:textId="77777777" w:rsidR="00C077C5" w:rsidRDefault="00C077C5" w:rsidP="00C077C5">
      <w:pPr>
        <w:pStyle w:val="Paragraphedeliste"/>
        <w:keepNext/>
        <w:keepLines/>
        <w:tabs>
          <w:tab w:val="left" w:pos="567"/>
        </w:tabs>
        <w:spacing w:after="0" w:line="276" w:lineRule="auto"/>
        <w:ind w:left="709"/>
        <w:outlineLvl w:val="1"/>
        <w:rPr>
          <w:rFonts w:ascii="Arial" w:hAnsi="Arial" w:cs="Arial"/>
          <w:b/>
          <w:bCs/>
          <w:sz w:val="14"/>
        </w:rPr>
      </w:pPr>
    </w:p>
    <w:p w14:paraId="7AE02A78" w14:textId="77777777" w:rsidR="00C077C5" w:rsidRDefault="00C077C5" w:rsidP="00C077C5">
      <w:pPr>
        <w:pStyle w:val="Paragraphedeliste"/>
        <w:numPr>
          <w:ilvl w:val="2"/>
          <w:numId w:val="13"/>
        </w:numPr>
        <w:spacing w:after="0" w:line="276" w:lineRule="auto"/>
        <w:ind w:hanging="371"/>
        <w:rPr>
          <w:rFonts w:ascii="Arial" w:hAnsi="Arial" w:cs="Arial"/>
          <w:b/>
          <w:u w:val="single"/>
        </w:rPr>
      </w:pPr>
      <w:r>
        <w:rPr>
          <w:rFonts w:ascii="Arial" w:hAnsi="Arial" w:cs="Arial"/>
          <w:b/>
          <w:u w:val="single"/>
        </w:rPr>
        <w:t xml:space="preserve">Pièces administratives </w:t>
      </w:r>
    </w:p>
    <w:p w14:paraId="04CA284C" w14:textId="77777777" w:rsidR="00C077C5" w:rsidRDefault="00C077C5" w:rsidP="00C077C5">
      <w:pPr>
        <w:pStyle w:val="Paragraphedeliste"/>
        <w:numPr>
          <w:ilvl w:val="0"/>
          <w:numId w:val="15"/>
        </w:numPr>
        <w:spacing w:after="0" w:line="276" w:lineRule="auto"/>
        <w:rPr>
          <w:rFonts w:ascii="Arial" w:hAnsi="Arial" w:cs="Arial"/>
        </w:rPr>
      </w:pPr>
      <w:r>
        <w:rPr>
          <w:rFonts w:ascii="Arial" w:hAnsi="Arial" w:cs="Arial"/>
        </w:rPr>
        <w:t>Absence de la caution de soumission, accompagnée de CDEC à l’ouverture de plis ;</w:t>
      </w:r>
    </w:p>
    <w:p w14:paraId="5A7891E5" w14:textId="77777777" w:rsidR="00C077C5" w:rsidRDefault="00C077C5" w:rsidP="00C077C5">
      <w:pPr>
        <w:pStyle w:val="Paragraphedeliste"/>
        <w:numPr>
          <w:ilvl w:val="0"/>
          <w:numId w:val="15"/>
        </w:numPr>
        <w:spacing w:after="0" w:line="276" w:lineRule="auto"/>
        <w:rPr>
          <w:rFonts w:ascii="Arial" w:hAnsi="Arial" w:cs="Arial"/>
        </w:rPr>
      </w:pPr>
      <w:r>
        <w:rPr>
          <w:rFonts w:ascii="Arial" w:hAnsi="Arial" w:cs="Arial"/>
        </w:rPr>
        <w:t>Fausse déclaration ou pièce falsifiée ;</w:t>
      </w:r>
    </w:p>
    <w:p w14:paraId="5E81F76D" w14:textId="77777777" w:rsidR="00C077C5" w:rsidRDefault="00C077C5" w:rsidP="00C077C5">
      <w:pPr>
        <w:pStyle w:val="Paragraphedeliste"/>
        <w:numPr>
          <w:ilvl w:val="0"/>
          <w:numId w:val="15"/>
        </w:numPr>
        <w:spacing w:after="0" w:line="276" w:lineRule="auto"/>
        <w:rPr>
          <w:rFonts w:ascii="Arial" w:hAnsi="Arial" w:cs="Arial"/>
        </w:rPr>
      </w:pPr>
      <w:r>
        <w:rPr>
          <w:rFonts w:ascii="Arial" w:hAnsi="Arial" w:cs="Arial"/>
        </w:rPr>
        <w:t>Absence ou -conformité après 48 h d’une pièce du dossier administratif ;</w:t>
      </w:r>
    </w:p>
    <w:p w14:paraId="3AFDE664" w14:textId="77777777" w:rsidR="00C077C5" w:rsidRDefault="00C077C5" w:rsidP="00C077C5">
      <w:pPr>
        <w:pStyle w:val="Paragraphedeliste"/>
        <w:numPr>
          <w:ilvl w:val="0"/>
          <w:numId w:val="15"/>
        </w:numPr>
        <w:spacing w:after="0" w:line="276" w:lineRule="auto"/>
        <w:rPr>
          <w:rFonts w:ascii="Arial" w:hAnsi="Arial" w:cs="Arial"/>
        </w:rPr>
      </w:pPr>
      <w:r>
        <w:rPr>
          <w:rFonts w:ascii="Arial" w:hAnsi="Arial" w:cs="Arial"/>
        </w:rPr>
        <w:t xml:space="preserve">Absence de l’attestation de catégorisation. </w:t>
      </w:r>
    </w:p>
    <w:p w14:paraId="397C6358" w14:textId="77777777" w:rsidR="00C077C5" w:rsidRDefault="00C077C5" w:rsidP="00C077C5">
      <w:pPr>
        <w:spacing w:after="0" w:line="240" w:lineRule="auto"/>
        <w:rPr>
          <w:rFonts w:ascii="Arial" w:eastAsia="Times New Roman" w:hAnsi="Arial" w:cs="Arial"/>
          <w:b/>
          <w:u w:val="single"/>
        </w:rPr>
      </w:pPr>
      <w:r>
        <w:rPr>
          <w:rFonts w:ascii="Arial" w:eastAsia="Times New Roman" w:hAnsi="Arial" w:cs="Arial"/>
          <w:b/>
          <w:color w:val="000000"/>
        </w:rPr>
        <w:t>14.1.2 Offre</w:t>
      </w:r>
      <w:r>
        <w:rPr>
          <w:rFonts w:ascii="Arial" w:eastAsia="Times New Roman" w:hAnsi="Arial" w:cs="Arial"/>
          <w:b/>
          <w:u w:val="single"/>
        </w:rPr>
        <w:t xml:space="preserve"> technique</w:t>
      </w:r>
    </w:p>
    <w:p w14:paraId="73FBF8B6"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Fausse déclaration ou pièce falsifiée</w:t>
      </w:r>
    </w:p>
    <w:p w14:paraId="248164D7"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 xml:space="preserve">Note technique inférieure au seuil minimal requis </w:t>
      </w:r>
      <w:r>
        <w:rPr>
          <w:rFonts w:ascii="Arial" w:hAnsi="Arial" w:cs="Arial"/>
          <w:b/>
        </w:rPr>
        <w:t>10 oui sur 14 possibles soit (70%),</w:t>
      </w:r>
    </w:p>
    <w:p w14:paraId="1306565D"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La charte d’intégrité,</w:t>
      </w:r>
    </w:p>
    <w:p w14:paraId="752BE17C"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La déclaration d’engagement environnemental et social</w:t>
      </w:r>
    </w:p>
    <w:p w14:paraId="2F7638A0" w14:textId="77777777" w:rsidR="00C077C5" w:rsidRDefault="00C077C5" w:rsidP="00C077C5">
      <w:pPr>
        <w:pStyle w:val="Paragraphedeliste"/>
        <w:numPr>
          <w:ilvl w:val="2"/>
          <w:numId w:val="16"/>
        </w:numPr>
        <w:spacing w:after="0" w:line="240" w:lineRule="auto"/>
        <w:ind w:left="1418" w:hanging="284"/>
        <w:jc w:val="both"/>
        <w:rPr>
          <w:rFonts w:ascii="Arial" w:hAnsi="Arial" w:cs="Arial"/>
        </w:rPr>
      </w:pPr>
      <w:r>
        <w:rPr>
          <w:rFonts w:ascii="Arial" w:hAnsi="Arial" w:cs="Arial"/>
        </w:rPr>
        <w:t>Absence de la déclaration sur l’honneur par laquelle le soumissionnaire déclare n’avoir pas abandonné de marché au cours des trois (03) dernières années et qu’il ne figure pas sur la liste des entreprises suspendues conformément aux dispositions de la lettre circulaire N°005/L/MINMAP/CAB du 25 janvier 2017 du Ministre délégué à la Présidence de la République chargé des Marchés publics instituant cette pièce comme critère éliminatoire.</w:t>
      </w:r>
    </w:p>
    <w:p w14:paraId="65671F39" w14:textId="77777777" w:rsidR="00C077C5" w:rsidRDefault="00C077C5" w:rsidP="00C077C5">
      <w:pPr>
        <w:spacing w:after="0" w:line="240" w:lineRule="auto"/>
        <w:ind w:left="1134" w:hanging="425"/>
        <w:rPr>
          <w:rFonts w:ascii="Arial" w:eastAsia="Times New Roman" w:hAnsi="Arial" w:cs="Arial"/>
          <w:b/>
          <w:u w:val="single"/>
        </w:rPr>
      </w:pPr>
      <w:r>
        <w:rPr>
          <w:rFonts w:ascii="Arial" w:hAnsi="Arial" w:cs="Arial"/>
          <w:b/>
        </w:rPr>
        <w:t xml:space="preserve">14.1.3   </w:t>
      </w:r>
      <w:r>
        <w:rPr>
          <w:rFonts w:ascii="Arial" w:eastAsia="Times New Roman" w:hAnsi="Arial" w:cs="Arial"/>
          <w:b/>
          <w:u w:val="single"/>
        </w:rPr>
        <w:t>Offre financière</w:t>
      </w:r>
    </w:p>
    <w:p w14:paraId="4025CA63" w14:textId="77777777" w:rsidR="00C077C5" w:rsidRDefault="00C077C5" w:rsidP="00C077C5">
      <w:pPr>
        <w:pStyle w:val="Paragraphedeliste"/>
        <w:numPr>
          <w:ilvl w:val="0"/>
          <w:numId w:val="17"/>
        </w:numPr>
        <w:spacing w:after="0" w:line="240" w:lineRule="auto"/>
        <w:rPr>
          <w:rFonts w:ascii="Arial" w:hAnsi="Arial" w:cs="Arial"/>
          <w:u w:val="single"/>
        </w:rPr>
      </w:pPr>
      <w:r>
        <w:rPr>
          <w:rFonts w:ascii="Arial" w:hAnsi="Arial" w:cs="Arial"/>
        </w:rPr>
        <w:lastRenderedPageBreak/>
        <w:t>Offre incomplète ou non conforme ;</w:t>
      </w:r>
    </w:p>
    <w:p w14:paraId="04D21B66" w14:textId="77777777" w:rsidR="00C077C5" w:rsidRDefault="00C077C5" w:rsidP="00C077C5">
      <w:pPr>
        <w:pStyle w:val="Paragraphedeliste"/>
        <w:numPr>
          <w:ilvl w:val="0"/>
          <w:numId w:val="17"/>
        </w:numPr>
        <w:spacing w:after="0" w:line="240" w:lineRule="auto"/>
        <w:rPr>
          <w:rFonts w:ascii="Arial" w:hAnsi="Arial" w:cs="Arial"/>
          <w:color w:val="000000"/>
        </w:rPr>
      </w:pPr>
      <w:r>
        <w:rPr>
          <w:rFonts w:ascii="Arial" w:hAnsi="Arial" w:cs="Arial"/>
          <w:color w:val="000000"/>
        </w:rPr>
        <w:t>Non-conformité du modèle de soumission ;</w:t>
      </w:r>
    </w:p>
    <w:p w14:paraId="0B71CCF5" w14:textId="77777777" w:rsidR="00C077C5" w:rsidRDefault="00C077C5" w:rsidP="00C077C5">
      <w:pPr>
        <w:pStyle w:val="Paragraphedeliste"/>
        <w:numPr>
          <w:ilvl w:val="0"/>
          <w:numId w:val="17"/>
        </w:numPr>
        <w:spacing w:after="0" w:line="240" w:lineRule="auto"/>
        <w:rPr>
          <w:rFonts w:ascii="Arial" w:hAnsi="Arial" w:cs="Arial"/>
          <w:color w:val="000000"/>
        </w:rPr>
      </w:pPr>
      <w:r>
        <w:rPr>
          <w:rFonts w:ascii="Arial" w:hAnsi="Arial" w:cs="Arial"/>
          <w:color w:val="000000"/>
        </w:rPr>
        <w:t>Absence d’un prix unitaire quantifié à la fois dans le BPU et le DQE ;</w:t>
      </w:r>
    </w:p>
    <w:p w14:paraId="27D08F9F" w14:textId="77777777" w:rsidR="00C077C5" w:rsidRDefault="00C077C5" w:rsidP="00C077C5">
      <w:pPr>
        <w:pStyle w:val="Paragraphedeliste"/>
        <w:numPr>
          <w:ilvl w:val="0"/>
          <w:numId w:val="17"/>
        </w:numPr>
        <w:spacing w:after="0" w:line="240" w:lineRule="auto"/>
        <w:rPr>
          <w:rFonts w:ascii="Arial" w:hAnsi="Arial" w:cs="Arial"/>
          <w:color w:val="000000"/>
        </w:rPr>
      </w:pPr>
      <w:r>
        <w:rPr>
          <w:rFonts w:ascii="Arial" w:hAnsi="Arial" w:cs="Arial"/>
          <w:color w:val="000000"/>
        </w:rPr>
        <w:t>Absence d’un sous-détail des prix unitaires ;</w:t>
      </w:r>
    </w:p>
    <w:p w14:paraId="07229E95" w14:textId="77777777" w:rsidR="00C077C5" w:rsidRDefault="00C077C5" w:rsidP="00C077C5">
      <w:pPr>
        <w:pStyle w:val="Paragraphedeliste"/>
        <w:numPr>
          <w:ilvl w:val="0"/>
          <w:numId w:val="17"/>
        </w:numPr>
        <w:spacing w:after="0" w:line="240" w:lineRule="auto"/>
        <w:rPr>
          <w:rFonts w:ascii="Arial" w:hAnsi="Arial" w:cs="Arial"/>
          <w:color w:val="000000"/>
        </w:rPr>
      </w:pPr>
      <w:r>
        <w:rPr>
          <w:rFonts w:ascii="Arial" w:hAnsi="Arial" w:cs="Arial"/>
          <w:color w:val="000000"/>
        </w:rPr>
        <w:t>Absence de la capacité financière.</w:t>
      </w:r>
    </w:p>
    <w:p w14:paraId="562A691C" w14:textId="77777777" w:rsidR="00C077C5" w:rsidRDefault="00C077C5" w:rsidP="00C077C5">
      <w:pPr>
        <w:spacing w:after="0"/>
        <w:rPr>
          <w:rFonts w:ascii="Arial" w:eastAsia="Times New Roman" w:hAnsi="Arial" w:cs="Arial"/>
          <w:b/>
          <w:bCs/>
        </w:rPr>
      </w:pPr>
      <w:r>
        <w:rPr>
          <w:rFonts w:ascii="Arial" w:eastAsia="Times New Roman" w:hAnsi="Arial" w:cs="Arial"/>
          <w:b/>
          <w:bCs/>
        </w:rPr>
        <w:t xml:space="preserve">           14.2. Principaux critères essentiels</w:t>
      </w:r>
    </w:p>
    <w:p w14:paraId="340F2CBE" w14:textId="77777777" w:rsidR="00C077C5" w:rsidRDefault="00C077C5" w:rsidP="00C077C5">
      <w:pPr>
        <w:spacing w:after="0" w:line="240" w:lineRule="auto"/>
        <w:ind w:firstLine="360"/>
        <w:jc w:val="both"/>
        <w:rPr>
          <w:rFonts w:ascii="Arial" w:eastAsia="Times New Roman" w:hAnsi="Arial" w:cs="Arial"/>
          <w:color w:val="000000"/>
        </w:rPr>
      </w:pPr>
      <w:r>
        <w:rPr>
          <w:rFonts w:ascii="Arial" w:eastAsia="Times New Roman" w:hAnsi="Arial" w:cs="Arial"/>
          <w:color w:val="000000"/>
        </w:rPr>
        <w:t xml:space="preserve">L’évaluation des Offres techniques se fera par la méthode binaire (oui/non) suivant la grille d’évaluation établie sur </w:t>
      </w:r>
      <w:r>
        <w:rPr>
          <w:rFonts w:ascii="Arial" w:eastAsia="Times New Roman" w:hAnsi="Arial" w:cs="Arial"/>
          <w:b/>
          <w:color w:val="000000"/>
        </w:rPr>
        <w:t xml:space="preserve">14 critères essentiels </w:t>
      </w:r>
      <w:r>
        <w:rPr>
          <w:rFonts w:ascii="Arial" w:eastAsia="Times New Roman" w:hAnsi="Arial" w:cs="Arial"/>
          <w:color w:val="000000"/>
        </w:rPr>
        <w:t xml:space="preserve">jointe au DAO et qui prend en compte les critères essentiels ci-dessous. </w:t>
      </w:r>
    </w:p>
    <w:p w14:paraId="45343922" w14:textId="77777777" w:rsidR="00C077C5" w:rsidRDefault="00C077C5" w:rsidP="00C077C5">
      <w:pPr>
        <w:spacing w:after="0" w:line="240" w:lineRule="auto"/>
        <w:ind w:firstLine="360"/>
        <w:jc w:val="both"/>
        <w:rPr>
          <w:rFonts w:ascii="Arial" w:hAnsi="Arial" w:cs="Arial"/>
        </w:rPr>
      </w:pPr>
      <w:r>
        <w:rPr>
          <w:rFonts w:ascii="Arial" w:hAnsi="Arial" w:cs="Arial"/>
        </w:rPr>
        <w:t xml:space="preserve">Les critères essentiels à la qualification des soumissionnaires porteront à titre indicatif sur : </w:t>
      </w:r>
    </w:p>
    <w:p w14:paraId="7F80AB75" w14:textId="77777777" w:rsidR="00C077C5" w:rsidRDefault="00C077C5" w:rsidP="00C077C5">
      <w:pPr>
        <w:pStyle w:val="Paragraphedeliste"/>
        <w:numPr>
          <w:ilvl w:val="0"/>
          <w:numId w:val="18"/>
        </w:numPr>
        <w:spacing w:line="240" w:lineRule="auto"/>
        <w:rPr>
          <w:rFonts w:ascii="Arial" w:hAnsi="Arial" w:cs="Arial"/>
          <w:color w:val="000000"/>
        </w:rPr>
      </w:pPr>
      <w:r>
        <w:rPr>
          <w:rFonts w:ascii="Arial" w:hAnsi="Arial" w:cs="Arial"/>
          <w:color w:val="000000"/>
        </w:rPr>
        <w:t xml:space="preserve">Présentation générale de l’Offre sur </w:t>
      </w:r>
      <w:r>
        <w:rPr>
          <w:rFonts w:ascii="Arial" w:hAnsi="Arial" w:cs="Arial"/>
          <w:b/>
          <w:color w:val="000000"/>
        </w:rPr>
        <w:t>1 critère </w:t>
      </w:r>
      <w:r>
        <w:rPr>
          <w:rFonts w:ascii="Arial" w:hAnsi="Arial" w:cs="Arial"/>
          <w:color w:val="000000"/>
        </w:rPr>
        <w:t>;</w:t>
      </w:r>
    </w:p>
    <w:p w14:paraId="063EAD1B" w14:textId="77777777" w:rsidR="00C077C5" w:rsidRDefault="00C077C5" w:rsidP="00C077C5">
      <w:pPr>
        <w:pStyle w:val="Paragraphedeliste"/>
        <w:numPr>
          <w:ilvl w:val="0"/>
          <w:numId w:val="18"/>
        </w:numPr>
        <w:spacing w:line="240" w:lineRule="auto"/>
        <w:rPr>
          <w:rFonts w:ascii="Arial" w:hAnsi="Arial" w:cs="Arial"/>
          <w:color w:val="000000"/>
        </w:rPr>
      </w:pPr>
      <w:r>
        <w:rPr>
          <w:rFonts w:ascii="Arial" w:hAnsi="Arial" w:cs="Arial"/>
          <w:bCs/>
          <w:iCs/>
          <w:noProof/>
        </w:rPr>
        <w:t>Methodologie</w:t>
      </w:r>
      <w:r>
        <w:rPr>
          <w:rFonts w:ascii="Arial" w:hAnsi="Arial" w:cs="Arial"/>
          <w:b/>
          <w:bCs/>
          <w:iCs/>
          <w:noProof/>
        </w:rPr>
        <w:t xml:space="preserve"> </w:t>
      </w:r>
      <w:r>
        <w:rPr>
          <w:rFonts w:ascii="Arial" w:hAnsi="Arial" w:cs="Arial"/>
          <w:bCs/>
          <w:iCs/>
          <w:noProof/>
        </w:rPr>
        <w:t>d’intervention</w:t>
      </w:r>
      <w:r>
        <w:rPr>
          <w:rFonts w:ascii="Arial" w:hAnsi="Arial" w:cs="Arial"/>
          <w:color w:val="000000"/>
        </w:rPr>
        <w:t xml:space="preserve"> sur </w:t>
      </w:r>
      <w:r>
        <w:rPr>
          <w:rFonts w:ascii="Arial" w:hAnsi="Arial" w:cs="Arial"/>
          <w:b/>
          <w:color w:val="000000"/>
        </w:rPr>
        <w:t>07 critères</w:t>
      </w:r>
      <w:r>
        <w:rPr>
          <w:rFonts w:ascii="Arial" w:hAnsi="Arial" w:cs="Arial"/>
          <w:color w:val="000000"/>
        </w:rPr>
        <w:t xml:space="preserve"> ;</w:t>
      </w:r>
    </w:p>
    <w:p w14:paraId="2D839331" w14:textId="77777777" w:rsidR="00C077C5" w:rsidRDefault="00C077C5" w:rsidP="00C077C5">
      <w:pPr>
        <w:pStyle w:val="Paragraphedeliste"/>
        <w:numPr>
          <w:ilvl w:val="0"/>
          <w:numId w:val="18"/>
        </w:numPr>
        <w:spacing w:line="240" w:lineRule="auto"/>
        <w:rPr>
          <w:rFonts w:ascii="Arial" w:hAnsi="Arial" w:cs="Arial"/>
          <w:color w:val="000000"/>
        </w:rPr>
      </w:pPr>
      <w:r>
        <w:rPr>
          <w:rFonts w:ascii="Arial" w:hAnsi="Arial" w:cs="Arial"/>
          <w:bCs/>
          <w:iCs/>
          <w:noProof/>
        </w:rPr>
        <w:t xml:space="preserve">Surface financière de l’entreprise sur </w:t>
      </w:r>
      <w:r>
        <w:rPr>
          <w:rFonts w:ascii="Arial" w:hAnsi="Arial" w:cs="Arial"/>
          <w:b/>
          <w:bCs/>
          <w:iCs/>
          <w:noProof/>
        </w:rPr>
        <w:t>02 critères</w:t>
      </w:r>
      <w:r>
        <w:rPr>
          <w:rFonts w:ascii="Arial" w:hAnsi="Arial" w:cs="Arial"/>
          <w:bCs/>
          <w:iCs/>
          <w:noProof/>
        </w:rPr>
        <w:t> ;</w:t>
      </w:r>
    </w:p>
    <w:p w14:paraId="2BB282FD" w14:textId="77777777" w:rsidR="00C077C5" w:rsidRDefault="00C077C5" w:rsidP="00C077C5">
      <w:pPr>
        <w:pStyle w:val="Paragraphedeliste"/>
        <w:numPr>
          <w:ilvl w:val="0"/>
          <w:numId w:val="18"/>
        </w:numPr>
        <w:spacing w:line="240" w:lineRule="auto"/>
        <w:rPr>
          <w:rFonts w:ascii="Arial" w:hAnsi="Arial" w:cs="Arial"/>
          <w:color w:val="000000"/>
        </w:rPr>
      </w:pPr>
      <w:r>
        <w:rPr>
          <w:rFonts w:ascii="Arial" w:hAnsi="Arial" w:cs="Arial"/>
          <w:bCs/>
          <w:iCs/>
          <w:noProof/>
        </w:rPr>
        <w:t>Consentement des clauses techniques et financieres</w:t>
      </w:r>
      <w:r>
        <w:rPr>
          <w:rFonts w:ascii="Arial" w:hAnsi="Arial" w:cs="Arial"/>
          <w:b/>
          <w:bCs/>
          <w:iCs/>
          <w:noProof/>
        </w:rPr>
        <w:t xml:space="preserve"> sur 02 critères ;</w:t>
      </w:r>
    </w:p>
    <w:p w14:paraId="7A57E29F" w14:textId="77777777" w:rsidR="00C077C5" w:rsidRDefault="00C077C5" w:rsidP="00C077C5">
      <w:pPr>
        <w:pStyle w:val="Paragraphedeliste"/>
        <w:numPr>
          <w:ilvl w:val="0"/>
          <w:numId w:val="18"/>
        </w:numPr>
        <w:spacing w:line="240" w:lineRule="auto"/>
        <w:rPr>
          <w:rFonts w:ascii="Arial" w:hAnsi="Arial" w:cs="Arial"/>
          <w:color w:val="000000"/>
        </w:rPr>
      </w:pPr>
      <w:r>
        <w:rPr>
          <w:rFonts w:ascii="Arial" w:hAnsi="Arial" w:cs="Arial"/>
          <w:bCs/>
          <w:iCs/>
          <w:noProof/>
        </w:rPr>
        <w:t>Visite des lieux</w:t>
      </w:r>
      <w:r>
        <w:rPr>
          <w:rFonts w:ascii="Arial" w:hAnsi="Arial" w:cs="Arial"/>
          <w:color w:val="000000"/>
        </w:rPr>
        <w:t xml:space="preserve"> sur </w:t>
      </w:r>
      <w:r>
        <w:rPr>
          <w:rFonts w:ascii="Arial" w:hAnsi="Arial" w:cs="Arial"/>
          <w:b/>
          <w:color w:val="000000"/>
        </w:rPr>
        <w:t>02 critères</w:t>
      </w:r>
      <w:r>
        <w:rPr>
          <w:rFonts w:ascii="Arial" w:hAnsi="Arial" w:cs="Arial"/>
          <w:color w:val="000000"/>
        </w:rPr>
        <w:t xml:space="preserve"> ;</w:t>
      </w:r>
    </w:p>
    <w:p w14:paraId="189DEF3E" w14:textId="77777777" w:rsidR="00C077C5" w:rsidRDefault="00C077C5" w:rsidP="00C077C5">
      <w:pPr>
        <w:spacing w:after="0"/>
        <w:rPr>
          <w:rFonts w:ascii="Arial" w:eastAsia="Times New Roman" w:hAnsi="Arial" w:cs="Arial"/>
          <w:color w:val="000000"/>
        </w:rPr>
      </w:pPr>
      <w:r>
        <w:rPr>
          <w:rFonts w:ascii="Arial" w:eastAsia="Times New Roman" w:hAnsi="Arial" w:cs="Arial"/>
          <w:color w:val="000000"/>
        </w:rPr>
        <w:t xml:space="preserve">Seuls les Soumissionnaires ayant obtenu </w:t>
      </w:r>
      <w:r>
        <w:rPr>
          <w:rFonts w:ascii="Arial" w:eastAsia="Times New Roman" w:hAnsi="Arial" w:cs="Arial"/>
          <w:b/>
          <w:color w:val="000000"/>
        </w:rPr>
        <w:t>70% de OUI soit 10/ 14 OUI</w:t>
      </w:r>
      <w:r>
        <w:rPr>
          <w:rFonts w:ascii="Arial" w:eastAsia="Times New Roman" w:hAnsi="Arial" w:cs="Arial"/>
          <w:color w:val="000000"/>
        </w:rPr>
        <w:t xml:space="preserve"> seront qualifiés pour la suite de la procédure et verront leur Offre financière analysée.</w:t>
      </w:r>
    </w:p>
    <w:p w14:paraId="7DEFCC33" w14:textId="77777777" w:rsidR="00C077C5" w:rsidRDefault="00C077C5" w:rsidP="00C077C5">
      <w:pPr>
        <w:keepNext/>
        <w:keepLines/>
        <w:numPr>
          <w:ilvl w:val="0"/>
          <w:numId w:val="13"/>
        </w:numPr>
        <w:tabs>
          <w:tab w:val="left" w:pos="567"/>
        </w:tabs>
        <w:spacing w:after="0" w:line="276" w:lineRule="auto"/>
        <w:ind w:left="426" w:hanging="426"/>
        <w:outlineLvl w:val="1"/>
        <w:rPr>
          <w:rFonts w:ascii="Arial" w:eastAsia="Times New Roman" w:hAnsi="Arial" w:cs="Arial"/>
          <w:b/>
          <w:bCs/>
          <w:u w:val="single"/>
        </w:rPr>
      </w:pPr>
      <w:bookmarkStart w:id="41" w:name="_Toc228976999"/>
      <w:bookmarkStart w:id="42" w:name="_Toc229046788"/>
      <w:bookmarkStart w:id="43" w:name="_Toc229047193"/>
      <w:r>
        <w:rPr>
          <w:rFonts w:ascii="Arial" w:eastAsia="Times New Roman" w:hAnsi="Arial" w:cs="Arial"/>
          <w:b/>
          <w:bCs/>
          <w:u w:val="single"/>
        </w:rPr>
        <w:t>Références prix et attribution</w:t>
      </w:r>
      <w:bookmarkEnd w:id="41"/>
      <w:bookmarkEnd w:id="42"/>
      <w:bookmarkEnd w:id="43"/>
    </w:p>
    <w:p w14:paraId="7379C6F2" w14:textId="77777777" w:rsidR="00C077C5" w:rsidRDefault="00C077C5" w:rsidP="00C077C5">
      <w:pPr>
        <w:widowControl w:val="0"/>
        <w:tabs>
          <w:tab w:val="left" w:pos="567"/>
        </w:tabs>
        <w:autoSpaceDE w:val="0"/>
        <w:autoSpaceDN w:val="0"/>
        <w:adjustRightInd w:val="0"/>
        <w:spacing w:after="0" w:line="276" w:lineRule="auto"/>
        <w:ind w:right="-20"/>
        <w:jc w:val="both"/>
        <w:rPr>
          <w:rFonts w:ascii="Arial" w:hAnsi="Arial" w:cs="Arial"/>
          <w:color w:val="000000"/>
          <w:spacing w:val="2"/>
        </w:rPr>
      </w:pPr>
      <w:r>
        <w:rPr>
          <w:rFonts w:ascii="Arial" w:hAnsi="Arial" w:cs="Arial"/>
          <w:color w:val="000000"/>
          <w:spacing w:val="2"/>
        </w:rPr>
        <w:t>Il sera considéré les montants toutes taxes comprises à l’issue de l’évaluation de l’offre financière, le marché sera attribué au soumissionnaire remplissant les capacités techniques et administratives requises et dont l’offre est évaluée la moins disante après correction éventuelle.</w:t>
      </w:r>
    </w:p>
    <w:p w14:paraId="21D22D06" w14:textId="77777777" w:rsidR="00C077C5" w:rsidRDefault="00C077C5" w:rsidP="00C077C5">
      <w:pPr>
        <w:widowControl w:val="0"/>
        <w:tabs>
          <w:tab w:val="left" w:pos="567"/>
        </w:tabs>
        <w:autoSpaceDE w:val="0"/>
        <w:autoSpaceDN w:val="0"/>
        <w:adjustRightInd w:val="0"/>
        <w:spacing w:after="0" w:line="276" w:lineRule="auto"/>
        <w:ind w:left="-142" w:right="-20"/>
        <w:jc w:val="both"/>
        <w:rPr>
          <w:rFonts w:ascii="Arial" w:eastAsia="Times New Roman" w:hAnsi="Arial" w:cs="Arial"/>
          <w:b/>
          <w:bCs/>
          <w:u w:val="single"/>
        </w:rPr>
      </w:pPr>
      <w:r>
        <w:rPr>
          <w:rFonts w:ascii="Arial" w:eastAsia="Times New Roman" w:hAnsi="Arial" w:cs="Arial"/>
          <w:b/>
          <w:bCs/>
        </w:rPr>
        <w:t>16.</w:t>
      </w:r>
      <w:r>
        <w:rPr>
          <w:rFonts w:ascii="Arial" w:eastAsia="Times New Roman" w:hAnsi="Arial" w:cs="Arial"/>
          <w:b/>
          <w:bCs/>
          <w:u w:val="single"/>
        </w:rPr>
        <w:t xml:space="preserve"> Durée de validité des offres</w:t>
      </w:r>
    </w:p>
    <w:p w14:paraId="17160371" w14:textId="77777777" w:rsidR="00C077C5" w:rsidRDefault="00C077C5" w:rsidP="00C077C5">
      <w:pPr>
        <w:widowControl w:val="0"/>
        <w:tabs>
          <w:tab w:val="left" w:pos="567"/>
        </w:tabs>
        <w:autoSpaceDE w:val="0"/>
        <w:autoSpaceDN w:val="0"/>
        <w:adjustRightInd w:val="0"/>
        <w:spacing w:after="0" w:line="276" w:lineRule="auto"/>
        <w:ind w:right="94"/>
        <w:jc w:val="both"/>
        <w:rPr>
          <w:rFonts w:ascii="Arial" w:eastAsia="Times New Roman" w:hAnsi="Arial" w:cs="Arial"/>
          <w:spacing w:val="2"/>
        </w:rPr>
      </w:pPr>
      <w:r>
        <w:rPr>
          <w:rFonts w:ascii="Arial" w:eastAsia="Times New Roman" w:hAnsi="Arial" w:cs="Arial"/>
          <w:spacing w:val="2"/>
        </w:rPr>
        <w:tab/>
        <w:t>Les soumissionnaires restent engagés par leur offre pendant 90 jours à partir de la date limite fixée pour la remise des offres.</w:t>
      </w:r>
    </w:p>
    <w:p w14:paraId="428ECBBC" w14:textId="77777777" w:rsidR="00C077C5" w:rsidRDefault="00C077C5" w:rsidP="00C077C5">
      <w:pPr>
        <w:widowControl w:val="0"/>
        <w:tabs>
          <w:tab w:val="left" w:pos="567"/>
        </w:tabs>
        <w:autoSpaceDE w:val="0"/>
        <w:autoSpaceDN w:val="0"/>
        <w:adjustRightInd w:val="0"/>
        <w:spacing w:after="0" w:line="276" w:lineRule="auto"/>
        <w:ind w:right="94"/>
        <w:jc w:val="both"/>
        <w:rPr>
          <w:rFonts w:ascii="Arial" w:eastAsia="Times New Roman" w:hAnsi="Arial" w:cs="Arial"/>
          <w:spacing w:val="2"/>
        </w:rPr>
      </w:pPr>
    </w:p>
    <w:p w14:paraId="7B2AC249" w14:textId="77777777" w:rsidR="00C077C5" w:rsidRDefault="00C077C5" w:rsidP="00C077C5">
      <w:pPr>
        <w:pStyle w:val="Paragraphedeliste"/>
        <w:keepNext/>
        <w:keepLines/>
        <w:numPr>
          <w:ilvl w:val="0"/>
          <w:numId w:val="19"/>
        </w:numPr>
        <w:tabs>
          <w:tab w:val="left" w:pos="567"/>
        </w:tabs>
        <w:spacing w:after="0" w:line="276" w:lineRule="auto"/>
        <w:outlineLvl w:val="1"/>
        <w:rPr>
          <w:rFonts w:ascii="Arial" w:hAnsi="Arial" w:cs="Arial"/>
          <w:b/>
          <w:bCs/>
          <w:u w:val="single"/>
        </w:rPr>
      </w:pPr>
      <w:bookmarkStart w:id="44" w:name="_Toc228977000"/>
      <w:bookmarkStart w:id="45" w:name="_Toc229046789"/>
      <w:bookmarkStart w:id="46" w:name="_Toc229047194"/>
      <w:r>
        <w:rPr>
          <w:rFonts w:ascii="Arial" w:hAnsi="Arial" w:cs="Arial"/>
          <w:b/>
          <w:bCs/>
          <w:u w:val="single"/>
        </w:rPr>
        <w:t>. Renseignements complémentaires</w:t>
      </w:r>
      <w:bookmarkEnd w:id="44"/>
      <w:bookmarkEnd w:id="45"/>
      <w:bookmarkEnd w:id="46"/>
    </w:p>
    <w:p w14:paraId="326C664D" w14:textId="77777777" w:rsidR="00C077C5" w:rsidRDefault="00C077C5" w:rsidP="00C077C5">
      <w:pPr>
        <w:widowControl w:val="0"/>
        <w:tabs>
          <w:tab w:val="left" w:pos="567"/>
        </w:tabs>
        <w:autoSpaceDE w:val="0"/>
        <w:autoSpaceDN w:val="0"/>
        <w:adjustRightInd w:val="0"/>
        <w:spacing w:after="0" w:line="276" w:lineRule="auto"/>
        <w:ind w:right="-144"/>
        <w:rPr>
          <w:rFonts w:ascii="Arial" w:eastAsia="Times New Roman" w:hAnsi="Arial" w:cs="Arial"/>
        </w:rPr>
      </w:pPr>
      <w:r>
        <w:rPr>
          <w:rFonts w:ascii="Arial" w:eastAsia="Times New Roman" w:hAnsi="Arial" w:cs="Arial"/>
          <w:color w:val="000000"/>
          <w:spacing w:val="2"/>
        </w:rPr>
        <w:t xml:space="preserve">        Les renseignements complémentaires peuvent être obtenus aux heures ouvrables à la Délégation Départementale des Travaux Publics de la Bénoué et à la Commune de Mayo-Hourna. </w:t>
      </w:r>
      <w:r>
        <w:rPr>
          <w:rFonts w:ascii="Arial" w:eastAsia="Times New Roman" w:hAnsi="Arial" w:cs="Arial"/>
          <w:color w:val="000000"/>
          <w:spacing w:val="2"/>
        </w:rPr>
        <w:tab/>
      </w:r>
    </w:p>
    <w:p w14:paraId="039D7483" w14:textId="57AC79DF" w:rsidR="00C077C5" w:rsidRDefault="00C077C5" w:rsidP="00C077C5">
      <w:pPr>
        <w:pStyle w:val="Paragraphedeliste"/>
        <w:keepNext/>
        <w:keepLines/>
        <w:numPr>
          <w:ilvl w:val="0"/>
          <w:numId w:val="19"/>
        </w:numPr>
        <w:tabs>
          <w:tab w:val="left" w:pos="567"/>
        </w:tabs>
        <w:spacing w:after="0" w:line="276" w:lineRule="auto"/>
        <w:outlineLvl w:val="1"/>
        <w:rPr>
          <w:rFonts w:ascii="Arial" w:hAnsi="Arial" w:cs="Arial"/>
          <w:b/>
          <w:bCs/>
          <w:u w:val="single"/>
        </w:rPr>
      </w:pPr>
      <w:bookmarkStart w:id="47" w:name="_Toc228977001"/>
      <w:bookmarkStart w:id="48" w:name="_Toc229046790"/>
      <w:bookmarkStart w:id="49" w:name="_Toc229047195"/>
      <w:r>
        <w:rPr>
          <w:rFonts w:ascii="Arial" w:hAnsi="Arial" w:cs="Arial"/>
          <w:b/>
          <w:bCs/>
          <w:u w:val="single"/>
        </w:rPr>
        <w:t>. Additif à l’Appel d’Offres</w:t>
      </w:r>
      <w:bookmarkEnd w:id="47"/>
      <w:bookmarkEnd w:id="48"/>
      <w:bookmarkEnd w:id="49"/>
    </w:p>
    <w:p w14:paraId="4A8B8594" w14:textId="1896F352" w:rsidR="00C077C5" w:rsidRDefault="00C077C5" w:rsidP="00C077C5">
      <w:pPr>
        <w:spacing w:after="0"/>
        <w:ind w:firstLine="708"/>
        <w:jc w:val="both"/>
        <w:rPr>
          <w:rFonts w:ascii="Arial" w:eastAsia="Times New Roman" w:hAnsi="Arial" w:cs="Arial"/>
          <w:color w:val="000000"/>
          <w:spacing w:val="2"/>
        </w:rPr>
      </w:pPr>
      <w:r>
        <w:rPr>
          <w:rFonts w:ascii="Arial" w:eastAsia="Times New Roman" w:hAnsi="Arial" w:cs="Arial"/>
          <w:color w:val="000000"/>
          <w:spacing w:val="2"/>
        </w:rPr>
        <w:t>L’Autorité Contractante se réserve le droit d’annuler ou de modifier le présent Appel d’Offres avant la date limite de dépôt des offres suite à une demande d’éclaircissements d’un soumissionnaire relevant un manquement au DAO.  Cette annulation ou modification devrait être faite dans le strict respect du code des marchés publics.</w:t>
      </w:r>
    </w:p>
    <w:p w14:paraId="65905D40" w14:textId="4D94261A" w:rsidR="00C077C5" w:rsidRDefault="00C077C5" w:rsidP="00C077C5">
      <w:pPr>
        <w:spacing w:after="0"/>
        <w:ind w:left="5664"/>
        <w:jc w:val="both"/>
        <w:rPr>
          <w:rFonts w:ascii="Arial" w:eastAsia="Times New Roman"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66C1E086" wp14:editId="300994E9">
                <wp:simplePos x="0" y="0"/>
                <wp:positionH relativeFrom="column">
                  <wp:posOffset>-118130</wp:posOffset>
                </wp:positionH>
                <wp:positionV relativeFrom="paragraph">
                  <wp:posOffset>173764</wp:posOffset>
                </wp:positionV>
                <wp:extent cx="2455606" cy="1725561"/>
                <wp:effectExtent l="0" t="0" r="20955" b="27305"/>
                <wp:wrapNone/>
                <wp:docPr id="5" name="Zone de texte 5"/>
                <wp:cNvGraphicFramePr/>
                <a:graphic xmlns:a="http://schemas.openxmlformats.org/drawingml/2006/main">
                  <a:graphicData uri="http://schemas.microsoft.com/office/word/2010/wordprocessingShape">
                    <wps:wsp>
                      <wps:cNvSpPr txBox="1"/>
                      <wps:spPr>
                        <a:xfrm>
                          <a:off x="0" y="0"/>
                          <a:ext cx="2455606" cy="1725561"/>
                        </a:xfrm>
                        <a:prstGeom prst="rect">
                          <a:avLst/>
                        </a:prstGeom>
                        <a:solidFill>
                          <a:schemeClr val="lt1"/>
                        </a:solidFill>
                        <a:ln w="6350">
                          <a:solidFill>
                            <a:schemeClr val="bg1"/>
                          </a:solidFill>
                        </a:ln>
                      </wps:spPr>
                      <wps:txbx>
                        <w:txbxContent>
                          <w:p w14:paraId="04125FFC" w14:textId="77777777" w:rsidR="00C077C5" w:rsidRDefault="00C077C5" w:rsidP="00C077C5">
                            <w:pPr>
                              <w:rPr>
                                <w:rFonts w:ascii="Arial" w:eastAsia="Times New Roman" w:hAnsi="Arial" w:cs="Arial"/>
                                <w:b/>
                                <w:color w:val="000000"/>
                                <w:spacing w:val="2"/>
                                <w:u w:val="single"/>
                              </w:rPr>
                            </w:pPr>
                            <w:r>
                              <w:rPr>
                                <w:rFonts w:ascii="Arial" w:eastAsia="Times New Roman" w:hAnsi="Arial" w:cs="Arial"/>
                                <w:b/>
                                <w:color w:val="000000"/>
                                <w:spacing w:val="2"/>
                                <w:u w:val="single"/>
                              </w:rPr>
                              <w:t>Ampliations:</w:t>
                            </w:r>
                          </w:p>
                          <w:p w14:paraId="4FF8ED82"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MINMAP/Yaoundé</w:t>
                            </w:r>
                          </w:p>
                          <w:p w14:paraId="1BBC7F74"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6"/>
                                <w:szCs w:val="16"/>
                              </w:rPr>
                              <w:t xml:space="preserve">  - MINDDEVEL/Yaoundé</w:t>
                            </w:r>
                          </w:p>
                          <w:p w14:paraId="297235D9"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ARMP /Nord (pour publication et archivage)</w:t>
                            </w:r>
                          </w:p>
                          <w:p w14:paraId="1D887BDC"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xml:space="preserve">   -DDMAP-Bénoué</w:t>
                            </w:r>
                          </w:p>
                          <w:p w14:paraId="180458FA"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Président CIPM (pour information)</w:t>
                            </w:r>
                          </w:p>
                          <w:p w14:paraId="79D62F2E"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xml:space="preserve"> -  SOPECAM (Pour publication)</w:t>
                            </w:r>
                          </w:p>
                          <w:p w14:paraId="28DCF90A"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xml:space="preserve"> - Affichage (pour information)</w:t>
                            </w:r>
                          </w:p>
                          <w:p w14:paraId="404ABBE4" w14:textId="77777777" w:rsidR="00C077C5" w:rsidRDefault="00C077C5" w:rsidP="00C077C5">
                            <w:pPr>
                              <w:suppressAutoHyphens/>
                              <w:spacing w:after="0"/>
                              <w:jc w:val="both"/>
                              <w:rPr>
                                <w:rFonts w:ascii="Arial" w:eastAsia="Times New Roman" w:hAnsi="Arial" w:cs="Arial"/>
                                <w:spacing w:val="2"/>
                                <w:sz w:val="18"/>
                                <w:lang w:val="en-US"/>
                              </w:rPr>
                            </w:pPr>
                            <w:r>
                              <w:rPr>
                                <w:rFonts w:ascii="Arial" w:eastAsia="Times New Roman" w:hAnsi="Arial" w:cs="Arial"/>
                                <w:spacing w:val="2"/>
                                <w:sz w:val="18"/>
                              </w:rPr>
                              <w:t xml:space="preserve"> </w:t>
                            </w:r>
                            <w:r>
                              <w:rPr>
                                <w:rFonts w:ascii="Arial" w:eastAsia="Times New Roman" w:hAnsi="Arial" w:cs="Arial"/>
                                <w:spacing w:val="2"/>
                                <w:sz w:val="18"/>
                                <w:lang w:val="en-US"/>
                              </w:rPr>
                              <w:t>- Archives/Chrono</w:t>
                            </w:r>
                          </w:p>
                          <w:p w14:paraId="4E81E242" w14:textId="77777777" w:rsidR="00C077C5" w:rsidRDefault="00C07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E086" id="Zone de texte 5" o:spid="_x0000_s1043" type="#_x0000_t202" style="position:absolute;left:0;text-align:left;margin-left:-9.3pt;margin-top:13.7pt;width:193.3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" fillcolor="white [3201]" strokecolor="white [3212]" strokeweight=".5pt">
                <v:textbox>
                  <w:txbxContent>
                    <w:p w14:paraId="04125FFC" w14:textId="77777777" w:rsidR="00C077C5" w:rsidRDefault="00C077C5" w:rsidP="00C077C5">
                      <w:pPr>
                        <w:rPr>
                          <w:rFonts w:ascii="Arial" w:eastAsia="Times New Roman" w:hAnsi="Arial" w:cs="Arial"/>
                          <w:b/>
                          <w:color w:val="000000"/>
                          <w:spacing w:val="2"/>
                          <w:u w:val="single"/>
                        </w:rPr>
                      </w:pPr>
                      <w:r>
                        <w:rPr>
                          <w:rFonts w:ascii="Arial" w:eastAsia="Times New Roman" w:hAnsi="Arial" w:cs="Arial"/>
                          <w:b/>
                          <w:color w:val="000000"/>
                          <w:spacing w:val="2"/>
                          <w:u w:val="single"/>
                        </w:rPr>
                        <w:t>Ampliations:</w:t>
                      </w:r>
                    </w:p>
                    <w:p w14:paraId="4FF8ED82"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MINMAP/Yaoundé</w:t>
                      </w:r>
                    </w:p>
                    <w:p w14:paraId="1BBC7F74"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6"/>
                          <w:szCs w:val="16"/>
                        </w:rPr>
                        <w:t xml:space="preserve">  - MINDDEVEL/Yaoundé</w:t>
                      </w:r>
                    </w:p>
                    <w:p w14:paraId="297235D9"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ARMP /Nord (pour publication et archivage)</w:t>
                      </w:r>
                    </w:p>
                    <w:p w14:paraId="1D887BDC" w14:textId="77777777" w:rsidR="00C077C5" w:rsidRDefault="00C077C5" w:rsidP="00C077C5">
                      <w:pPr>
                        <w:spacing w:after="0"/>
                        <w:rPr>
                          <w:rFonts w:ascii="Arial" w:eastAsia="Times New Roman" w:hAnsi="Arial" w:cs="Arial"/>
                          <w:spacing w:val="2"/>
                          <w:sz w:val="18"/>
                        </w:rPr>
                      </w:pPr>
                      <w:r>
                        <w:rPr>
                          <w:rFonts w:ascii="Arial" w:eastAsia="Times New Roman" w:hAnsi="Arial" w:cs="Arial"/>
                          <w:spacing w:val="2"/>
                          <w:sz w:val="18"/>
                        </w:rPr>
                        <w:t xml:space="preserve">   -DDMAP-Bénoué</w:t>
                      </w:r>
                    </w:p>
                    <w:p w14:paraId="180458FA"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Président CIPM (pour information)</w:t>
                      </w:r>
                    </w:p>
                    <w:p w14:paraId="79D62F2E"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xml:space="preserve"> -  SOPECAM (Pour publication)</w:t>
                      </w:r>
                    </w:p>
                    <w:p w14:paraId="28DCF90A"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rPr>
                        <w:t xml:space="preserve"> - Affichage (pour information)</w:t>
                      </w:r>
                    </w:p>
                    <w:p w14:paraId="404ABBE4" w14:textId="77777777" w:rsidR="00C077C5" w:rsidRDefault="00C077C5" w:rsidP="00C077C5">
                      <w:pPr>
                        <w:suppressAutoHyphens/>
                        <w:spacing w:after="0"/>
                        <w:jc w:val="both"/>
                        <w:rPr>
                          <w:rFonts w:ascii="Arial" w:eastAsia="Times New Roman" w:hAnsi="Arial" w:cs="Arial"/>
                          <w:spacing w:val="2"/>
                          <w:sz w:val="18"/>
                          <w:lang w:val="en-US"/>
                        </w:rPr>
                      </w:pPr>
                      <w:r>
                        <w:rPr>
                          <w:rFonts w:ascii="Arial" w:eastAsia="Times New Roman" w:hAnsi="Arial" w:cs="Arial"/>
                          <w:spacing w:val="2"/>
                          <w:sz w:val="18"/>
                        </w:rPr>
                        <w:t xml:space="preserve"> </w:t>
                      </w:r>
                      <w:r>
                        <w:rPr>
                          <w:rFonts w:ascii="Arial" w:eastAsia="Times New Roman" w:hAnsi="Arial" w:cs="Arial"/>
                          <w:spacing w:val="2"/>
                          <w:sz w:val="18"/>
                          <w:lang w:val="en-US"/>
                        </w:rPr>
                        <w:t>- Archives/Chrono</w:t>
                      </w:r>
                    </w:p>
                    <w:p w14:paraId="4E81E242" w14:textId="77777777" w:rsidR="00C077C5" w:rsidRDefault="00C077C5"/>
                  </w:txbxContent>
                </v:textbox>
              </v:shape>
            </w:pict>
          </mc:Fallback>
        </mc:AlternateContent>
      </w:r>
    </w:p>
    <w:p w14:paraId="6E563BF6" w14:textId="3878C635" w:rsidR="00C077C5" w:rsidRDefault="00C077C5" w:rsidP="00C077C5">
      <w:pPr>
        <w:spacing w:after="0"/>
        <w:jc w:val="both"/>
        <w:rPr>
          <w:rFonts w:ascii="Arial" w:eastAsia="Times New Roman" w:hAnsi="Arial" w:cs="Arial"/>
          <w:color w:val="000000"/>
          <w:spacing w:val="2"/>
        </w:rPr>
      </w:pPr>
      <w:r>
        <w:rPr>
          <w:rFonts w:ascii="Arial" w:eastAsia="Times New Roman" w:hAnsi="Arial" w:cs="Arial"/>
        </w:rPr>
        <w:t xml:space="preserve">                                                                            Fait à Barndaké</w:t>
      </w:r>
      <w:r>
        <w:rPr>
          <w:rFonts w:ascii="Arial" w:eastAsia="Times New Roman" w:hAnsi="Arial" w:cs="Arial"/>
          <w:color w:val="221F1F"/>
        </w:rPr>
        <w:t>.</w:t>
      </w:r>
      <w:r>
        <w:rPr>
          <w:rFonts w:ascii="Arial" w:eastAsia="Times New Roman" w:hAnsi="Arial" w:cs="Arial"/>
          <w:color w:val="000000"/>
          <w:spacing w:val="2"/>
        </w:rPr>
        <w:t>, le___________________</w:t>
      </w:r>
    </w:p>
    <w:p w14:paraId="7D4732CA" w14:textId="2820B5B7" w:rsidR="00C077C5" w:rsidRDefault="00C077C5" w:rsidP="00C077C5">
      <w:pPr>
        <w:spacing w:after="0"/>
        <w:ind w:left="4248" w:firstLine="708"/>
        <w:jc w:val="center"/>
        <w:rPr>
          <w:rFonts w:ascii="Arial" w:eastAsia="Times New Roman" w:hAnsi="Arial" w:cs="Arial"/>
          <w:b/>
          <w:color w:val="000000"/>
          <w:spacing w:val="2"/>
          <w:sz w:val="32"/>
        </w:rPr>
      </w:pPr>
      <w:r>
        <w:rPr>
          <w:rFonts w:ascii="Arial" w:eastAsia="Times New Roman" w:hAnsi="Arial" w:cs="Arial"/>
          <w:b/>
          <w:color w:val="000000"/>
          <w:spacing w:val="2"/>
          <w:sz w:val="32"/>
        </w:rPr>
        <w:t>Le Maire</w:t>
      </w:r>
    </w:p>
    <w:p w14:paraId="22AA0B11" w14:textId="7EAE8A01" w:rsidR="00C077C5" w:rsidRPr="00C077C5" w:rsidRDefault="00C077C5" w:rsidP="00C077C5">
      <w:pPr>
        <w:spacing w:after="0"/>
        <w:jc w:val="center"/>
        <w:rPr>
          <w:rFonts w:ascii="Arial" w:eastAsia="Times New Roman" w:hAnsi="Arial" w:cs="Arial"/>
          <w:b/>
          <w:color w:val="000000"/>
          <w:spacing w:val="2"/>
        </w:rPr>
      </w:pPr>
      <w:r>
        <w:rPr>
          <w:rFonts w:ascii="Arial" w:eastAsia="Times New Roman" w:hAnsi="Arial" w:cs="Arial"/>
          <w:b/>
          <w:color w:val="000000"/>
          <w:spacing w:val="2"/>
        </w:rPr>
        <w:t xml:space="preserve"> </w:t>
      </w:r>
      <w:r>
        <w:rPr>
          <w:rFonts w:ascii="Arial" w:eastAsia="Times New Roman" w:hAnsi="Arial" w:cs="Arial"/>
          <w:b/>
          <w:color w:val="000000"/>
          <w:spacing w:val="2"/>
        </w:rPr>
        <w:tab/>
      </w:r>
      <w:r>
        <w:rPr>
          <w:rFonts w:ascii="Arial" w:eastAsia="Times New Roman" w:hAnsi="Arial" w:cs="Arial"/>
          <w:b/>
          <w:color w:val="000000"/>
          <w:spacing w:val="2"/>
        </w:rPr>
        <w:tab/>
      </w:r>
      <w:r>
        <w:rPr>
          <w:rFonts w:ascii="Arial" w:eastAsia="Times New Roman" w:hAnsi="Arial" w:cs="Arial"/>
          <w:b/>
          <w:color w:val="000000"/>
          <w:spacing w:val="2"/>
        </w:rPr>
        <w:tab/>
      </w:r>
      <w:r>
        <w:rPr>
          <w:rFonts w:ascii="Arial" w:eastAsia="Times New Roman" w:hAnsi="Arial" w:cs="Arial"/>
          <w:b/>
          <w:color w:val="000000"/>
          <w:spacing w:val="2"/>
        </w:rPr>
        <w:tab/>
      </w:r>
      <w:r>
        <w:rPr>
          <w:rFonts w:ascii="Arial" w:eastAsia="Times New Roman" w:hAnsi="Arial" w:cs="Arial"/>
          <w:b/>
          <w:color w:val="000000"/>
          <w:spacing w:val="2"/>
        </w:rPr>
        <w:tab/>
      </w:r>
      <w:r>
        <w:rPr>
          <w:rFonts w:ascii="Arial" w:eastAsia="Times New Roman" w:hAnsi="Arial" w:cs="Arial"/>
          <w:b/>
          <w:color w:val="000000"/>
          <w:spacing w:val="2"/>
        </w:rPr>
        <w:tab/>
      </w:r>
      <w:r>
        <w:rPr>
          <w:rFonts w:ascii="Arial" w:eastAsia="Times New Roman" w:hAnsi="Arial" w:cs="Arial"/>
          <w:b/>
          <w:color w:val="000000"/>
          <w:spacing w:val="2"/>
        </w:rPr>
        <w:tab/>
        <w:t>(Autorité contractante)</w:t>
      </w:r>
    </w:p>
    <w:bookmarkEnd w:id="0"/>
    <w:p w14:paraId="1C314975" w14:textId="77777777" w:rsidR="00C077C5" w:rsidRDefault="00C077C5" w:rsidP="00C077C5">
      <w:pPr>
        <w:spacing w:after="0"/>
        <w:rPr>
          <w:rFonts w:ascii="Arial" w:eastAsia="Times New Roman" w:hAnsi="Arial" w:cs="Arial"/>
          <w:lang w:val="en-US"/>
        </w:rPr>
      </w:pPr>
    </w:p>
    <w:p w14:paraId="29DBC46E" w14:textId="60CA57B8" w:rsidR="00C077C5" w:rsidRDefault="00C077C5" w:rsidP="00C077C5">
      <w:pPr>
        <w:rPr>
          <w:rFonts w:ascii="Arial" w:hAnsi="Arial" w:cs="Arial"/>
          <w:lang w:val="en-US"/>
        </w:rPr>
      </w:pPr>
    </w:p>
    <w:bookmarkEnd w:id="9"/>
    <w:p w14:paraId="6F0B68E7" w14:textId="77777777" w:rsidR="00C077C5" w:rsidRDefault="00C077C5" w:rsidP="00C077C5">
      <w:pPr>
        <w:rPr>
          <w:rFonts w:ascii="Arial" w:hAnsi="Arial" w:cs="Arial"/>
          <w:lang w:val="en-US"/>
        </w:rPr>
      </w:pPr>
    </w:p>
    <w:p w14:paraId="23C467EC" w14:textId="77777777" w:rsidR="00C077C5" w:rsidRDefault="00C077C5" w:rsidP="00C077C5">
      <w:pPr>
        <w:rPr>
          <w:rFonts w:ascii="Arial" w:hAnsi="Arial" w:cs="Arial"/>
          <w:lang w:val="en-US"/>
        </w:rPr>
      </w:pPr>
    </w:p>
    <w:p w14:paraId="40D381E8" w14:textId="77777777" w:rsidR="00C077C5" w:rsidRDefault="00C077C5" w:rsidP="00C077C5">
      <w:pPr>
        <w:rPr>
          <w:rFonts w:ascii="Arial" w:hAnsi="Arial" w:cs="Arial"/>
          <w:lang w:val="en-US"/>
        </w:rPr>
      </w:pPr>
    </w:p>
    <w:p w14:paraId="0D2B6B77" w14:textId="77777777" w:rsidR="00C077C5" w:rsidRDefault="00C077C5" w:rsidP="00C077C5">
      <w:pPr>
        <w:rPr>
          <w:rFonts w:ascii="Arial" w:hAnsi="Arial" w:cs="Arial"/>
          <w:lang w:val="en-US"/>
        </w:rPr>
      </w:pPr>
    </w:p>
    <w:p w14:paraId="55C660F6" w14:textId="77777777" w:rsidR="00C077C5" w:rsidRDefault="00C077C5" w:rsidP="00C077C5">
      <w:pPr>
        <w:rPr>
          <w:rFonts w:ascii="Arial" w:hAnsi="Arial" w:cs="Arial"/>
          <w:lang w:val="en-US"/>
        </w:rPr>
      </w:pPr>
    </w:p>
    <w:p w14:paraId="3682A811" w14:textId="67AF1822" w:rsidR="00C077C5" w:rsidRDefault="00C077C5" w:rsidP="00C077C5">
      <w:pPr>
        <w:rPr>
          <w:rFonts w:ascii="Arial" w:hAnsi="Arial" w:cs="Arial"/>
          <w:lang w:val="en-US"/>
        </w:rPr>
      </w:pPr>
      <w:r>
        <w:rPr>
          <w:noProof/>
        </w:rPr>
        <w:lastRenderedPageBreak/>
        <mc:AlternateContent>
          <mc:Choice Requires="wps">
            <w:drawing>
              <wp:anchor distT="0" distB="0" distL="114300" distR="114300" simplePos="0" relativeHeight="251658240" behindDoc="0" locked="0" layoutInCell="1" allowOverlap="1" wp14:anchorId="33A7D4E5" wp14:editId="3A922E10">
                <wp:simplePos x="0" y="0"/>
                <wp:positionH relativeFrom="column">
                  <wp:posOffset>4092371</wp:posOffset>
                </wp:positionH>
                <wp:positionV relativeFrom="paragraph">
                  <wp:posOffset>-479465</wp:posOffset>
                </wp:positionV>
                <wp:extent cx="2465070" cy="1622848"/>
                <wp:effectExtent l="0" t="0" r="11430" b="15875"/>
                <wp:wrapNone/>
                <wp:docPr id="1571292341" name="Zone de texte 1571292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622848"/>
                        </a:xfrm>
                        <a:prstGeom prst="rect">
                          <a:avLst/>
                        </a:prstGeom>
                        <a:solidFill>
                          <a:srgbClr val="FFFFFF"/>
                        </a:solidFill>
                        <a:ln w="9525">
                          <a:solidFill>
                            <a:sysClr val="window" lastClr="FFFFFF">
                              <a:lumMod val="100000"/>
                              <a:lumOff val="0"/>
                            </a:sysClr>
                          </a:solidFill>
                          <a:miter lim="800000"/>
                          <a:headEnd/>
                          <a:tailEnd/>
                        </a:ln>
                      </wps:spPr>
                      <wps:txbx>
                        <w:txbxContent>
                          <w:p w14:paraId="77252C0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6816A7A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482A00B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E6B3B6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42D3027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4114D9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6DB727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BC28DA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71C029E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413BF8E"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34A89F8D" w14:textId="77777777" w:rsidR="00C077C5" w:rsidRDefault="00C077C5" w:rsidP="00C077C5">
                            <w:pPr>
                              <w:rPr>
                                <w:lang w:val="en-US"/>
                              </w:rPr>
                            </w:pPr>
                          </w:p>
                          <w:p w14:paraId="43FDAC8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5D09BB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5EF3CD0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A0D228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74F2ED4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685EB9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7AAC43F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DB75BF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3E4F6C9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805CB9A"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61609841" w14:textId="77777777" w:rsidR="00C077C5" w:rsidRDefault="00C077C5" w:rsidP="00C077C5">
                            <w:pPr>
                              <w:rPr>
                                <w:lang w:val="en-US"/>
                              </w:rPr>
                            </w:pPr>
                          </w:p>
                          <w:p w14:paraId="51BDD02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9E645A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120ACBF9"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33FBAD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7EEFAA7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B6B615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7181EC7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058A0D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031F204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C25811B"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25D6CFB0" w14:textId="77777777" w:rsidR="00C077C5" w:rsidRDefault="00C077C5" w:rsidP="00C077C5">
                            <w:pPr>
                              <w:rPr>
                                <w:lang w:val="en-US"/>
                              </w:rPr>
                            </w:pPr>
                          </w:p>
                          <w:p w14:paraId="3CEA6C7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850607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0E92389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1A9092A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3757D0B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EEDC19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4229571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6FDCF0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11FC7E6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1E8967F2"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7D4E5" id="Zone de texte 1571292341" o:spid="_x0000_s1044" type="#_x0000_t202" style="position:absolute;margin-left:322.25pt;margin-top:-37.75pt;width:194.1pt;height:1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" strokecolor="white">
                <v:textbox>
                  <w:txbxContent>
                    <w:p w14:paraId="77252C0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6816A7A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482A00BD"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E6B3B6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42D3027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4114D9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16DB727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BC28DA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71C029E2"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7413BF8E"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34A89F8D" w14:textId="77777777" w:rsidR="00C077C5" w:rsidRDefault="00C077C5" w:rsidP="00C077C5">
                      <w:pPr>
                        <w:rPr>
                          <w:lang w:val="en-US"/>
                        </w:rPr>
                      </w:pPr>
                    </w:p>
                    <w:p w14:paraId="43FDAC8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5D09BB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5EF3CD0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A0D228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74F2ED4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685EB9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7AAC43F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DB75BF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3E4F6C98"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0805CB9A"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61609841" w14:textId="77777777" w:rsidR="00C077C5" w:rsidRDefault="00C077C5" w:rsidP="00C077C5">
                      <w:pPr>
                        <w:rPr>
                          <w:lang w:val="en-US"/>
                        </w:rPr>
                      </w:pPr>
                    </w:p>
                    <w:p w14:paraId="51BDD02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79E645A5"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120ACBF9"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33FBAD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7EEFAA7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B6B6156"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7181EC71"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2058A0D7"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031F2044"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5C25811B"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p w14:paraId="25D6CFB0" w14:textId="77777777" w:rsidR="00C077C5" w:rsidRDefault="00C077C5" w:rsidP="00C077C5">
                      <w:pPr>
                        <w:rPr>
                          <w:lang w:val="en-US"/>
                        </w:rPr>
                      </w:pPr>
                    </w:p>
                    <w:p w14:paraId="3CEA6C7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REPUBLIC OF CAMEROON</w:t>
                      </w:r>
                    </w:p>
                    <w:p w14:paraId="0850607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Peace-Work-Fatherland</w:t>
                      </w:r>
                    </w:p>
                    <w:p w14:paraId="0E92389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1A9092AE"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NORTH REGION</w:t>
                      </w:r>
                    </w:p>
                    <w:p w14:paraId="3757D0B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3EEDC19C"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BENOUE DIVISION</w:t>
                      </w:r>
                    </w:p>
                    <w:p w14:paraId="42295710"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46FDCF0A"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MAYO-HOURNA COUNCIL</w:t>
                      </w:r>
                    </w:p>
                    <w:p w14:paraId="11FC7E63" w14:textId="77777777" w:rsidR="00C077C5" w:rsidRDefault="00C077C5" w:rsidP="00C077C5">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w:t>
                      </w:r>
                    </w:p>
                    <w:p w14:paraId="1E8967F2" w14:textId="77777777" w:rsidR="00C077C5" w:rsidRDefault="00C077C5" w:rsidP="00C077C5">
                      <w:pPr>
                        <w:spacing w:after="0" w:line="240" w:lineRule="auto"/>
                        <w:jc w:val="center"/>
                        <w:rPr>
                          <w:b/>
                          <w:sz w:val="20"/>
                          <w:szCs w:val="20"/>
                          <w:lang w:val="en-US"/>
                        </w:rPr>
                      </w:pPr>
                      <w:r>
                        <w:rPr>
                          <w:rFonts w:ascii="Bookman Old Style" w:hAnsi="Bookman Old Style"/>
                          <w:b/>
                          <w:sz w:val="20"/>
                          <w:szCs w:val="20"/>
                          <w:lang w:val="en-US"/>
                        </w:rPr>
                        <w:t xml:space="preserve">SECRETARY GENERAL </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1D772022" wp14:editId="3D7AA77E">
                <wp:simplePos x="0" y="0"/>
                <wp:positionH relativeFrom="page">
                  <wp:posOffset>198755</wp:posOffset>
                </wp:positionH>
                <wp:positionV relativeFrom="paragraph">
                  <wp:posOffset>-581783</wp:posOffset>
                </wp:positionV>
                <wp:extent cx="7124700" cy="1952625"/>
                <wp:effectExtent l="0" t="0" r="38100" b="47625"/>
                <wp:wrapNone/>
                <wp:docPr id="152962109" name="Groupe 152962109"/>
                <wp:cNvGraphicFramePr/>
                <a:graphic xmlns:a="http://schemas.openxmlformats.org/drawingml/2006/main">
                  <a:graphicData uri="http://schemas.microsoft.com/office/word/2010/wordprocessingGroup">
                    <wpg:wgp>
                      <wpg:cNvGrpSpPr/>
                      <wpg:grpSpPr bwMode="auto">
                        <a:xfrm>
                          <a:off x="0" y="0"/>
                          <a:ext cx="7124700" cy="1952625"/>
                          <a:chOff x="0" y="0"/>
                          <a:chExt cx="11865" cy="3120"/>
                        </a:xfrm>
                      </wpg:grpSpPr>
                      <wpg:grpSp>
                        <wpg:cNvPr id="37" name="Group 10"/>
                        <wpg:cNvGrpSpPr>
                          <a:grpSpLocks/>
                        </wpg:cNvGrpSpPr>
                        <wpg:grpSpPr bwMode="auto">
                          <a:xfrm>
                            <a:off x="4650" y="0"/>
                            <a:ext cx="2820" cy="2805"/>
                            <a:chOff x="4650" y="0"/>
                            <a:chExt cx="1620" cy="1800"/>
                          </a:xfrm>
                        </wpg:grpSpPr>
                        <wps:wsp>
                          <wps:cNvPr id="43" name="Oval 11"/>
                          <wps:cNvSpPr>
                            <a:spLocks noChangeArrowheads="1"/>
                          </wps:cNvSpPr>
                          <wps:spPr bwMode="auto">
                            <a:xfrm>
                              <a:off x="4650" y="0"/>
                              <a:ext cx="1620" cy="1800"/>
                            </a:xfrm>
                            <a:prstGeom prst="ellipse">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4" name="Oval 12"/>
                          <wps:cNvSpPr>
                            <a:spLocks noChangeArrowheads="1"/>
                          </wps:cNvSpPr>
                          <wps:spPr bwMode="auto">
                            <a:xfrm>
                              <a:off x="4766" y="113"/>
                              <a:ext cx="1388" cy="1574"/>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45" name="Oval 13"/>
                          <wps:cNvSpPr>
                            <a:spLocks noChangeArrowheads="1"/>
                          </wps:cNvSpPr>
                          <wps:spPr bwMode="auto">
                            <a:xfrm>
                              <a:off x="4933" y="275"/>
                              <a:ext cx="1067" cy="1275"/>
                            </a:xfrm>
                            <a:prstGeom prst="ellipse">
                              <a:avLst/>
                            </a:prstGeom>
                            <a:solidFill>
                              <a:srgbClr val="FFFF00"/>
                            </a:solidFill>
                            <a:ln w="9525">
                              <a:solidFill>
                                <a:srgbClr val="FFCC00"/>
                              </a:solidFill>
                              <a:round/>
                              <a:headEnd/>
                              <a:tailEnd/>
                            </a:ln>
                          </wps:spPr>
                          <wps:txbx>
                            <w:txbxContent>
                              <w:p w14:paraId="3ECA7AE1" w14:textId="77777777" w:rsidR="00C077C5" w:rsidRDefault="00C077C5" w:rsidP="00C077C5"/>
                              <w:p w14:paraId="78D8EB71" w14:textId="77777777" w:rsidR="00C077C5" w:rsidRDefault="00C077C5" w:rsidP="00C077C5"/>
                              <w:p w14:paraId="34CD48DC" w14:textId="77777777" w:rsidR="00C077C5" w:rsidRDefault="00C077C5" w:rsidP="00C077C5"/>
                              <w:p w14:paraId="4270EEAC" w14:textId="77777777" w:rsidR="00C077C5" w:rsidRDefault="00C077C5" w:rsidP="00C077C5"/>
                              <w:p w14:paraId="018112A8" w14:textId="77777777" w:rsidR="00C077C5" w:rsidRDefault="00C077C5" w:rsidP="00C077C5"/>
                              <w:p w14:paraId="4FB56629" w14:textId="77777777" w:rsidR="00C077C5" w:rsidRDefault="00C077C5" w:rsidP="00C077C5"/>
                              <w:p w14:paraId="7D1D1666" w14:textId="77777777" w:rsidR="00C077C5" w:rsidRDefault="00C077C5" w:rsidP="00C077C5"/>
                            </w:txbxContent>
                          </wps:txbx>
                          <wps:bodyPr rot="0" vert="horz" wrap="square" lIns="91440" tIns="45720" rIns="91440" bIns="45720" anchor="t" anchorCtr="0" upright="1">
                            <a:noAutofit/>
                          </wps:bodyPr>
                        </wps:wsp>
                        <wps:wsp>
                          <wps:cNvPr id="46" name="Oval 14"/>
                          <wps:cNvSpPr>
                            <a:spLocks noChangeArrowheads="1"/>
                          </wps:cNvSpPr>
                          <wps:spPr bwMode="auto">
                            <a:xfrm>
                              <a:off x="5126" y="500"/>
                              <a:ext cx="694" cy="787"/>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47"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294" y="584"/>
                              <a:ext cx="376" cy="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24999">
                              <a:off x="5578" y="697"/>
                              <a:ext cx="191" cy="434"/>
                            </a:xfrm>
                            <a:prstGeom prst="rect">
                              <a:avLst/>
                            </a:prstGeom>
                            <a:noFill/>
                            <a:extLst>
                              <a:ext uri="{909E8E84-426E-40DD-AFC4-6F175D3DCCD1}">
                                <a14:hiddenFill xmlns:a14="http://schemas.microsoft.com/office/drawing/2010/main">
                                  <a:solidFill>
                                    <a:srgbClr val="FFFFFF"/>
                                  </a:solidFill>
                                </a14:hiddenFill>
                              </a:ext>
                            </a:extLst>
                          </pic:spPr>
                        </pic:pic>
                        <wps:wsp>
                          <wps:cNvPr id="49" name="AutoShape 17"/>
                          <wps:cNvSpPr>
                            <a:spLocks noChangeArrowheads="1"/>
                          </wps:cNvSpPr>
                          <wps:spPr bwMode="auto">
                            <a:xfrm>
                              <a:off x="5447" y="1575"/>
                              <a:ext cx="93" cy="89"/>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67" name="AutoShape 18"/>
                          <wps:cNvSpPr>
                            <a:spLocks noChangeArrowheads="1"/>
                          </wps:cNvSpPr>
                          <wps:spPr bwMode="auto">
                            <a:xfrm>
                              <a:off x="5406" y="156"/>
                              <a:ext cx="93" cy="88"/>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g:grpSp>
                      <wps:wsp>
                        <wps:cNvPr id="38" name="Line 19"/>
                        <wps:cNvCnPr/>
                        <wps:spPr bwMode="auto">
                          <a:xfrm>
                            <a:off x="0" y="2910"/>
                            <a:ext cx="11865" cy="0"/>
                          </a:xfrm>
                          <a:prstGeom prst="line">
                            <a:avLst/>
                          </a:prstGeom>
                          <a:noFill/>
                          <a:ln w="76200">
                            <a:solidFill>
                              <a:srgbClr val="008000"/>
                            </a:solidFill>
                            <a:round/>
                            <a:headEnd/>
                            <a:tailEnd/>
                          </a:ln>
                          <a:extLst>
                            <a:ext uri="{909E8E84-426E-40DD-AFC4-6F175D3DCCD1}">
                              <a14:hiddenFill xmlns:a14="http://schemas.microsoft.com/office/drawing/2010/main">
                                <a:noFill/>
                              </a14:hiddenFill>
                            </a:ext>
                          </a:extLst>
                        </wps:spPr>
                        <wps:bodyPr/>
                      </wps:wsp>
                      <wps:wsp>
                        <wps:cNvPr id="39" name="Line 20"/>
                        <wps:cNvCnPr/>
                        <wps:spPr bwMode="auto">
                          <a:xfrm>
                            <a:off x="0" y="3020"/>
                            <a:ext cx="11865" cy="0"/>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40" name="Line 21"/>
                        <wps:cNvCnPr/>
                        <wps:spPr bwMode="auto">
                          <a:xfrm>
                            <a:off x="0" y="3120"/>
                            <a:ext cx="11865" cy="0"/>
                          </a:xfrm>
                          <a:prstGeom prst="line">
                            <a:avLst/>
                          </a:prstGeom>
                          <a:noFill/>
                          <a:ln w="76200">
                            <a:solidFill>
                              <a:srgbClr val="FFFF00"/>
                            </a:solidFill>
                            <a:round/>
                            <a:headEnd/>
                            <a:tailEnd/>
                          </a:ln>
                          <a:extLst>
                            <a:ext uri="{909E8E84-426E-40DD-AFC4-6F175D3DCCD1}">
                              <a14:hiddenFill xmlns:a14="http://schemas.microsoft.com/office/drawing/2010/main">
                                <a:noFill/>
                              </a14:hiddenFill>
                            </a:ext>
                          </a:extLst>
                        </wps:spPr>
                        <wps:bodyPr/>
                      </wps:wsp>
                      <wps:wsp>
                        <wps:cNvPr id="41" name="AutoShape 22"/>
                        <wps:cNvSpPr>
                          <a:spLocks noChangeArrowheads="1"/>
                        </wps:cNvSpPr>
                        <wps:spPr bwMode="auto">
                          <a:xfrm flipH="1">
                            <a:off x="6060" y="2917"/>
                            <a:ext cx="179" cy="161"/>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pic:pic xmlns:pic="http://schemas.openxmlformats.org/drawingml/2006/picture">
                        <pic:nvPicPr>
                          <pic:cNvPr id="42" name="Picture 23"/>
                          <pic:cNvPicPr>
                            <a:picLocks noChangeAspect="1" noChangeArrowheads="1"/>
                          </pic:cNvPicPr>
                        </pic:nvPicPr>
                        <pic:blipFill>
                          <a:blip r:embed="rId7" cstate="print">
                            <a:lum bright="36000"/>
                            <a:extLst>
                              <a:ext uri="{28A0092B-C50C-407E-A947-70E740481C1C}">
                                <a14:useLocalDpi xmlns:a14="http://schemas.microsoft.com/office/drawing/2010/main" val="0"/>
                              </a:ext>
                            </a:extLst>
                          </a:blip>
                          <a:srcRect/>
                          <a:stretch>
                            <a:fillRect/>
                          </a:stretch>
                        </pic:blipFill>
                        <pic:spPr bwMode="auto">
                          <a:xfrm rot="16200000">
                            <a:off x="5430" y="1320"/>
                            <a:ext cx="720" cy="2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772022" id="Groupe 152962109" o:spid="_x0000_s1045" style="position:absolute;margin-left:15.65pt;margin-top:-45.8pt;width:561pt;height:153.75pt;z-index:251658240;mso-position-horizontal-relative:page" coordsize="11865,3120"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">
                <v:group id="Group 10" o:spid="_x0000_s1046" style="position:absolute;left:4650;width:2820;height:2805" coordorigin="4650" coordsize="16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11" o:spid="_x0000_s1047" style="position:absolute;left:4650;width:16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" fillcolor="green" strokecolor="green"/>
                  <v:oval id="Oval 12" o:spid="_x0000_s1048" style="position:absolute;left:4766;top:113;width:1388;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" fillcolor="red" strokecolor="red"/>
                  <v:oval id="Oval 13" o:spid="_x0000_s1049" style="position:absolute;left:4933;top:275;width:1067;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" fillcolor="yellow" strokecolor="#fc0">
                    <v:textbox>
                      <w:txbxContent>
                        <w:p w14:paraId="3ECA7AE1" w14:textId="77777777" w:rsidR="00C077C5" w:rsidRDefault="00C077C5" w:rsidP="00C077C5"/>
                        <w:p w14:paraId="78D8EB71" w14:textId="77777777" w:rsidR="00C077C5" w:rsidRDefault="00C077C5" w:rsidP="00C077C5"/>
                        <w:p w14:paraId="34CD48DC" w14:textId="77777777" w:rsidR="00C077C5" w:rsidRDefault="00C077C5" w:rsidP="00C077C5"/>
                        <w:p w14:paraId="4270EEAC" w14:textId="77777777" w:rsidR="00C077C5" w:rsidRDefault="00C077C5" w:rsidP="00C077C5"/>
                        <w:p w14:paraId="018112A8" w14:textId="77777777" w:rsidR="00C077C5" w:rsidRDefault="00C077C5" w:rsidP="00C077C5"/>
                        <w:p w14:paraId="4FB56629" w14:textId="77777777" w:rsidR="00C077C5" w:rsidRDefault="00C077C5" w:rsidP="00C077C5"/>
                        <w:p w14:paraId="7D1D1666" w14:textId="77777777" w:rsidR="00C077C5" w:rsidRDefault="00C077C5" w:rsidP="00C077C5"/>
                      </w:txbxContent>
                    </v:textbox>
                  </v:oval>
                  <v:oval id="Oval 14" o:spid="_x0000_s1050" style="position:absolute;left:5126;top:500;width:69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" strokecolor="white"/>
                  <v:shape id="Picture 15" o:spid="_x0000_s1051" type="#_x0000_t75" style="position:absolute;left:5294;top:584;width:376;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">
                    <v:imagedata r:id="rId8" o:title=""/>
                  </v:shape>
                  <v:shape id="Picture 16" o:spid="_x0000_s1052" type="#_x0000_t75" style="position:absolute;left:5578;top:697;width:191;height:434;rotation:-901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">
                    <v:imagedata r:id="rId9" o:title=""/>
                  </v:shape>
                  <v:shape id="AutoShape 17" o:spid="_x0000_s1053" style="position:absolute;left:5447;top:1575;width:93;height: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" path="m,3820r3871,l5054,,6129,3820r3871,l6882,6180r1183,3820l5054,7640,1935,10000,3118,6180,,3820xe" fillcolor="yellow" strokecolor="yellow">
                    <v:stroke joinstyle="miter"/>
                    <v:path o:connecttype="custom" o:connectlocs="0,34;36,34;47,0;57,34;93,34;64,55;75,89;47,68;18,89;29,55;0,34" o:connectangles="0,0,0,0,0,0,0,0,0,0,0"/>
                  </v:shape>
                  <v:shape id="AutoShape 18" o:spid="_x0000_s1054" style="position:absolute;left:5406;top:156;width:93;height:88;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" path="m,3864r3871,l5054,,6129,3864r3871,l6882,6136r1183,3864l5054,7614,1935,10000,3118,6136,,3864xe" fillcolor="yellow" strokecolor="yellow">
                    <v:stroke joinstyle="miter"/>
                    <v:path o:connecttype="custom" o:connectlocs="0,34;36,34;47,0;57,34;93,34;64,54;75,88;47,67;18,88;29,54;0,34" o:connectangles="0,0,0,0,0,0,0,0,0,0,0"/>
                  </v:shape>
                </v:group>
                <v:line id="Line 19" o:spid="_x0000_s1055" style="position:absolute;visibility:visible;mso-wrap-style:square" from="0,2910" to="1186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" strokecolor="green" strokeweight="6pt"/>
                <v:line id="Line 20" o:spid="_x0000_s1056" style="position:absolute;visibility:visible;mso-wrap-style:square" from="0,3020" to="11865,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" strokecolor="red" strokeweight="6pt"/>
                <v:line id="Line 21" o:spid="_x0000_s1057" style="position:absolute;visibility:visible;mso-wrap-style:square" from="0,3120" to="11865,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" strokecolor="yellow" strokeweight="6pt"/>
                <v:shape id="AutoShape 22" o:spid="_x0000_s1058" style="position:absolute;left:6060;top:2917;width:179;height:161;flip:x;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" path="m,3789r3799,l5028,,6201,3789r3799,l6927,6211r1174,3789l5028,7640,1899,10000,3073,6211,,3789xe" fillcolor="yellow" strokecolor="yellow">
                  <v:stroke joinstyle="miter"/>
                  <v:path o:connecttype="custom" o:connectlocs="0,61;68,61;90,0;111,61;179,61;124,100;145,161;90,123;34,161;55,100;0,61" o:connectangles="0,0,0,0,0,0,0,0,0,0,0"/>
                </v:shape>
                <v:shape id="Picture 23" o:spid="_x0000_s1059" type="#_x0000_t75" style="position:absolute;left:5430;top:1320;width:720;height:2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">
                  <v:imagedata r:id="rId10" o:title="" blacklevel="11796f"/>
                </v:shape>
                <w10:wrap anchorx="page"/>
              </v:group>
            </w:pict>
          </mc:Fallback>
        </mc:AlternateContent>
      </w:r>
      <w:r>
        <w:rPr>
          <w:noProof/>
        </w:rPr>
        <mc:AlternateContent>
          <mc:Choice Requires="wps">
            <w:drawing>
              <wp:anchor distT="0" distB="0" distL="114300" distR="114300" simplePos="0" relativeHeight="251658240" behindDoc="0" locked="0" layoutInCell="1" allowOverlap="1" wp14:anchorId="489F2C66" wp14:editId="747A6F2A">
                <wp:simplePos x="0" y="0"/>
                <wp:positionH relativeFrom="column">
                  <wp:posOffset>-586719</wp:posOffset>
                </wp:positionH>
                <wp:positionV relativeFrom="paragraph">
                  <wp:posOffset>-471210</wp:posOffset>
                </wp:positionV>
                <wp:extent cx="2524125" cy="1663065"/>
                <wp:effectExtent l="0" t="0" r="28575" b="13335"/>
                <wp:wrapNone/>
                <wp:docPr id="166879628" name="Zone de texte 166879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663065"/>
                        </a:xfrm>
                        <a:prstGeom prst="rect">
                          <a:avLst/>
                        </a:prstGeom>
                        <a:solidFill>
                          <a:srgbClr val="FFFFFF"/>
                        </a:solidFill>
                        <a:ln w="9525">
                          <a:solidFill>
                            <a:sysClr val="window" lastClr="FFFFFF">
                              <a:lumMod val="100000"/>
                              <a:lumOff val="0"/>
                            </a:sysClr>
                          </a:solidFill>
                          <a:miter lim="800000"/>
                          <a:headEnd/>
                          <a:tailEnd/>
                        </a:ln>
                      </wps:spPr>
                      <wps:txbx>
                        <w:txbxContent>
                          <w:p w14:paraId="18656970"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058A9BD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189831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377BA9E"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233EF30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0FE0CC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6D3D728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95F9A61"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13B2667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E1193EF"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43651436" w14:textId="77777777" w:rsidR="00C077C5" w:rsidRDefault="00C077C5" w:rsidP="00C077C5"/>
                          <w:p w14:paraId="17C53409"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0369FDA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14340AD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B8FBB0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44070A3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D1F671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18C30DB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DF2D578"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7F40CD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89DB9C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45ECABB5" w14:textId="77777777" w:rsidR="00C077C5" w:rsidRDefault="00C077C5" w:rsidP="00C077C5"/>
                          <w:p w14:paraId="2384233C"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1F487E8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B2AD0B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7494F35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1149013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8BF768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243264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C556ED9"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48A438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74CD9C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1A4B4AF6" w14:textId="77777777" w:rsidR="00C077C5" w:rsidRDefault="00C077C5" w:rsidP="00C077C5"/>
                          <w:p w14:paraId="55878486"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4AF3FB9F"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0D08CEA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5ED29A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1664842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92D94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4B5E3C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0F0AAFA"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0BDC168F"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155A2858"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F2C66" id="Zone de texte 166879628" o:spid="_x0000_s1060" type="#_x0000_t202" style="position:absolute;margin-left:-46.2pt;margin-top:-37.1pt;width:198.75pt;height:1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" strokecolor="white">
                <v:textbox>
                  <w:txbxContent>
                    <w:p w14:paraId="18656970"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058A9BD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189831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377BA9E"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233EF30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40FE0CC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6D3D728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95F9A61"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13B2667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E1193EF"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43651436" w14:textId="77777777" w:rsidR="00C077C5" w:rsidRDefault="00C077C5" w:rsidP="00C077C5"/>
                    <w:p w14:paraId="17C53409"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0369FDA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14340AD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B8FBB0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44070A3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5D1F671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18C30DBD"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0DF2D578"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7F40CD9"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89DB9C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45ECABB5" w14:textId="77777777" w:rsidR="00C077C5" w:rsidRDefault="00C077C5" w:rsidP="00C077C5"/>
                    <w:p w14:paraId="2384233C"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1F487E87"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3B2AD0B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7494F35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1149013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8BF768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243264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C556ED9"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348A4383"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374CD9C6"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p w14:paraId="1A4B4AF6" w14:textId="77777777" w:rsidR="00C077C5" w:rsidRDefault="00C077C5" w:rsidP="00C077C5"/>
                    <w:p w14:paraId="55878486" w14:textId="77777777" w:rsidR="00C077C5" w:rsidRDefault="00C077C5" w:rsidP="00C077C5">
                      <w:pPr>
                        <w:spacing w:after="0" w:line="240" w:lineRule="auto"/>
                        <w:rPr>
                          <w:rFonts w:ascii="Bookman Old Style" w:hAnsi="Bookman Old Style"/>
                          <w:b/>
                          <w:sz w:val="20"/>
                          <w:szCs w:val="20"/>
                        </w:rPr>
                      </w:pPr>
                      <w:r>
                        <w:rPr>
                          <w:rFonts w:ascii="Bookman Old Style" w:hAnsi="Bookman Old Style"/>
                          <w:b/>
                          <w:sz w:val="20"/>
                          <w:szCs w:val="20"/>
                        </w:rPr>
                        <w:t xml:space="preserve">    REPUBLIQUE DU CAMEROUN</w:t>
                      </w:r>
                    </w:p>
                    <w:p w14:paraId="4AF3FB9F"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Paix-Travail-Patrie</w:t>
                      </w:r>
                    </w:p>
                    <w:p w14:paraId="0D08CEAB"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5ED29AC"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REGION DU NORD</w:t>
                      </w:r>
                    </w:p>
                    <w:p w14:paraId="16648421"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292D94E5"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DEPARTEMENT DE LA BENOUE</w:t>
                      </w:r>
                    </w:p>
                    <w:p w14:paraId="54B5E3CA"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60F0AAFA" w14:textId="77777777" w:rsidR="00C077C5" w:rsidRDefault="00C077C5" w:rsidP="00C077C5">
                      <w:pPr>
                        <w:spacing w:after="0" w:line="240" w:lineRule="auto"/>
                        <w:ind w:left="557"/>
                        <w:rPr>
                          <w:rFonts w:ascii="Bookman Old Style" w:hAnsi="Bookman Old Style"/>
                          <w:b/>
                          <w:sz w:val="20"/>
                          <w:szCs w:val="20"/>
                        </w:rPr>
                      </w:pPr>
                      <w:r>
                        <w:rPr>
                          <w:rFonts w:ascii="Bookman Old Style" w:hAnsi="Bookman Old Style"/>
                          <w:b/>
                          <w:sz w:val="20"/>
                          <w:szCs w:val="20"/>
                        </w:rPr>
                        <w:t>COMMUNE DE MAYO-OURNA</w:t>
                      </w:r>
                    </w:p>
                    <w:p w14:paraId="0BDC168F" w14:textId="77777777" w:rsidR="00C077C5" w:rsidRDefault="00C077C5" w:rsidP="00C077C5">
                      <w:pPr>
                        <w:spacing w:after="0" w:line="240" w:lineRule="auto"/>
                        <w:jc w:val="center"/>
                        <w:rPr>
                          <w:rFonts w:ascii="Bookman Old Style" w:hAnsi="Bookman Old Style"/>
                          <w:b/>
                          <w:sz w:val="20"/>
                          <w:szCs w:val="20"/>
                        </w:rPr>
                      </w:pPr>
                      <w:r>
                        <w:rPr>
                          <w:rFonts w:ascii="Bookman Old Style" w:hAnsi="Bookman Old Style"/>
                          <w:b/>
                          <w:sz w:val="20"/>
                          <w:szCs w:val="20"/>
                        </w:rPr>
                        <w:t>***********</w:t>
                      </w:r>
                    </w:p>
                    <w:p w14:paraId="155A2858" w14:textId="77777777" w:rsidR="00C077C5" w:rsidRDefault="00C077C5" w:rsidP="00C077C5">
                      <w:pPr>
                        <w:spacing w:after="0" w:line="240" w:lineRule="auto"/>
                        <w:jc w:val="center"/>
                        <w:rPr>
                          <w:rFonts w:ascii="Bookman Old Style" w:hAnsi="Bookman Old Style"/>
                          <w:sz w:val="16"/>
                          <w:szCs w:val="16"/>
                        </w:rPr>
                      </w:pPr>
                      <w:r>
                        <w:rPr>
                          <w:rFonts w:ascii="Bookman Old Style" w:hAnsi="Bookman Old Style"/>
                          <w:b/>
                          <w:sz w:val="20"/>
                          <w:szCs w:val="20"/>
                        </w:rPr>
                        <w:t>SECRETARIAT GENERAL</w:t>
                      </w:r>
                    </w:p>
                  </w:txbxContent>
                </v:textbox>
              </v:shape>
            </w:pict>
          </mc:Fallback>
        </mc:AlternateContent>
      </w:r>
    </w:p>
    <w:p w14:paraId="4D7660D4" w14:textId="004EDBC1" w:rsidR="00C077C5" w:rsidRDefault="00C077C5" w:rsidP="00C077C5">
      <w:pPr>
        <w:rPr>
          <w:rFonts w:ascii="Arial" w:hAnsi="Arial" w:cs="Arial"/>
          <w:lang w:val="en-US"/>
        </w:rPr>
      </w:pPr>
    </w:p>
    <w:p w14:paraId="516D77E3" w14:textId="77777777" w:rsidR="00C077C5" w:rsidRDefault="00C077C5" w:rsidP="00C077C5">
      <w:pPr>
        <w:rPr>
          <w:rFonts w:ascii="Arial" w:hAnsi="Arial" w:cs="Arial"/>
          <w:lang w:val="en-US"/>
        </w:rPr>
      </w:pPr>
    </w:p>
    <w:p w14:paraId="6F9D1541" w14:textId="69D3DA55" w:rsidR="00C077C5" w:rsidRDefault="00C077C5" w:rsidP="00C077C5">
      <w:pPr>
        <w:tabs>
          <w:tab w:val="left" w:pos="567"/>
        </w:tabs>
        <w:spacing w:line="276" w:lineRule="auto"/>
        <w:rPr>
          <w:rFonts w:ascii="Arial" w:eastAsia="Times New Roman" w:hAnsi="Arial" w:cs="Arial"/>
          <w:b/>
          <w:bCs/>
          <w:color w:val="000000"/>
          <w:lang w:val="en-US"/>
        </w:rPr>
      </w:pPr>
    </w:p>
    <w:p w14:paraId="52F4B053" w14:textId="14FDF6A1" w:rsidR="00C077C5" w:rsidRDefault="00C077C5" w:rsidP="00C077C5">
      <w:pPr>
        <w:spacing w:after="240"/>
        <w:rPr>
          <w:rFonts w:ascii="Arial" w:hAnsi="Arial" w:cs="Arial"/>
          <w:lang w:val="en-US"/>
        </w:rPr>
      </w:pPr>
    </w:p>
    <w:p w14:paraId="6DEB37A8" w14:textId="77777777" w:rsidR="00C077C5" w:rsidRDefault="00C077C5" w:rsidP="00C077C5">
      <w:pPr>
        <w:spacing w:after="240"/>
        <w:rPr>
          <w:rFonts w:ascii="Arial" w:hAnsi="Arial" w:cs="Arial"/>
          <w:u w:val="single" w:color="000000"/>
          <w:lang w:val="en-US"/>
        </w:rPr>
      </w:pPr>
    </w:p>
    <w:p w14:paraId="101D484E" w14:textId="77777777" w:rsidR="00C077C5" w:rsidRDefault="00C077C5" w:rsidP="00C077C5">
      <w:pPr>
        <w:tabs>
          <w:tab w:val="left" w:pos="1620"/>
        </w:tabs>
        <w:overflowPunct w:val="0"/>
        <w:autoSpaceDE w:val="0"/>
        <w:autoSpaceDN w:val="0"/>
        <w:adjustRightInd w:val="0"/>
        <w:spacing w:after="0" w:line="480" w:lineRule="auto"/>
        <w:jc w:val="both"/>
        <w:textAlignment w:val="baseline"/>
        <w:rPr>
          <w:rFonts w:ascii="Arial" w:eastAsia="Times New Roman" w:hAnsi="Arial" w:cs="Arial"/>
          <w:b/>
          <w:i/>
          <w:sz w:val="20"/>
          <w:lang w:val="en-US" w:eastAsia="fr-FR"/>
        </w:rPr>
      </w:pPr>
      <w:r>
        <w:rPr>
          <w:rFonts w:ascii="Arial" w:eastAsia="Times New Roman" w:hAnsi="Arial" w:cs="Arial"/>
          <w:i/>
          <w:u w:val="single"/>
          <w:lang w:val="en-US" w:eastAsia="fr-FR"/>
        </w:rPr>
        <w:t xml:space="preserve">PROJECT OWNER </w:t>
      </w:r>
      <w:r>
        <w:rPr>
          <w:rFonts w:ascii="Arial" w:eastAsia="Times New Roman" w:hAnsi="Arial" w:cs="Arial"/>
          <w:b/>
          <w:i/>
          <w:lang w:val="en-US" w:eastAsia="fr-FR"/>
        </w:rPr>
        <w:t>: THE MAYOR OF THE MUNICIPALITY OF MAYO HOURNA</w:t>
      </w:r>
    </w:p>
    <w:p w14:paraId="4E6B9E3E" w14:textId="77777777" w:rsidR="00C077C5" w:rsidRDefault="00C077C5" w:rsidP="00C077C5">
      <w:pPr>
        <w:tabs>
          <w:tab w:val="left" w:pos="1620"/>
        </w:tabs>
        <w:overflowPunct w:val="0"/>
        <w:autoSpaceDE w:val="0"/>
        <w:autoSpaceDN w:val="0"/>
        <w:adjustRightInd w:val="0"/>
        <w:spacing w:after="0" w:line="480" w:lineRule="auto"/>
        <w:jc w:val="both"/>
        <w:textAlignment w:val="baseline"/>
        <w:rPr>
          <w:rFonts w:ascii="Arial" w:eastAsia="Times New Roman" w:hAnsi="Arial" w:cs="Arial"/>
          <w:b/>
          <w:i/>
          <w:lang w:val="en-US" w:eastAsia="fr-FR"/>
        </w:rPr>
      </w:pPr>
      <w:r>
        <w:rPr>
          <w:rFonts w:ascii="Arial" w:eastAsia="Times New Roman" w:hAnsi="Arial" w:cs="Arial"/>
          <w:i/>
          <w:u w:val="single"/>
          <w:lang w:val="en-US" w:eastAsia="fr-FR"/>
        </w:rPr>
        <w:t xml:space="preserve">CONTRACTING AUTHORITY </w:t>
      </w:r>
      <w:r>
        <w:rPr>
          <w:rFonts w:ascii="Arial" w:eastAsia="Times New Roman" w:hAnsi="Arial" w:cs="Arial"/>
          <w:i/>
          <w:lang w:val="en-US" w:eastAsia="fr-FR"/>
        </w:rPr>
        <w:t xml:space="preserve">: </w:t>
      </w:r>
      <w:r>
        <w:rPr>
          <w:rFonts w:ascii="Arial" w:eastAsia="Times New Roman" w:hAnsi="Arial" w:cs="Arial"/>
          <w:b/>
          <w:i/>
          <w:lang w:val="en-US" w:eastAsia="fr-FR"/>
        </w:rPr>
        <w:t>THE MAYOR OF THE COMMUNITY OF MAYO HOURNA</w:t>
      </w:r>
    </w:p>
    <w:p w14:paraId="11A29C6C" w14:textId="77777777" w:rsidR="00C077C5" w:rsidRDefault="00C077C5" w:rsidP="00C077C5">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lang w:val="en-US" w:eastAsia="fr-FR"/>
        </w:rPr>
      </w:pPr>
      <w:r>
        <w:rPr>
          <w:rFonts w:ascii="Arial" w:eastAsia="Times New Roman" w:hAnsi="Arial" w:cs="Arial"/>
          <w:i/>
          <w:u w:val="single"/>
          <w:lang w:val="en-US" w:eastAsia="fr-FR"/>
        </w:rPr>
        <w:t xml:space="preserve">COMPETENT COMMISSION </w:t>
      </w:r>
      <w:r>
        <w:rPr>
          <w:rFonts w:ascii="Arial" w:eastAsia="Times New Roman" w:hAnsi="Arial" w:cs="Arial"/>
          <w:i/>
          <w:lang w:val="en-US" w:eastAsia="fr-FR"/>
        </w:rPr>
        <w:t xml:space="preserve">: </w:t>
      </w:r>
      <w:r>
        <w:rPr>
          <w:rFonts w:ascii="Arial" w:eastAsia="Times New Roman" w:hAnsi="Arial" w:cs="Arial"/>
          <w:b/>
          <w:i/>
          <w:lang w:val="en-US" w:eastAsia="fr-FR"/>
        </w:rPr>
        <w:t>INTERNAL PROCUREMENT COMMISSION PLACED WITH THE MUNICIPALITY OF MAYO HOURNA</w:t>
      </w:r>
    </w:p>
    <w:p w14:paraId="2657A44B" w14:textId="77777777" w:rsidR="00C077C5" w:rsidRDefault="00C077C5" w:rsidP="00C077C5">
      <w:pPr>
        <w:tabs>
          <w:tab w:val="left" w:pos="567"/>
        </w:tabs>
        <w:spacing w:line="276" w:lineRule="auto"/>
        <w:jc w:val="center"/>
        <w:rPr>
          <w:rFonts w:ascii="Arial" w:eastAsia="Times New Roman" w:hAnsi="Arial" w:cs="Arial"/>
          <w:b/>
          <w:bCs/>
          <w:color w:val="000000"/>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C077C5" w14:paraId="51F8008D" w14:textId="77777777" w:rsidTr="00C077C5">
        <w:trPr>
          <w:trHeight w:val="1415"/>
          <w:jc w:val="center"/>
        </w:trPr>
        <w:tc>
          <w:tcPr>
            <w:tcW w:w="9142" w:type="dxa"/>
            <w:tcBorders>
              <w:top w:val="single" w:sz="4" w:space="0" w:color="auto"/>
              <w:left w:val="single" w:sz="4" w:space="0" w:color="auto"/>
              <w:bottom w:val="single" w:sz="4" w:space="0" w:color="auto"/>
              <w:right w:val="single" w:sz="4" w:space="0" w:color="auto"/>
            </w:tcBorders>
          </w:tcPr>
          <w:p w14:paraId="2BF11849" w14:textId="77777777" w:rsidR="00C077C5" w:rsidRDefault="00C077C5" w:rsidP="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8"/>
                <w:szCs w:val="28"/>
                <w:lang w:val="en-US" w:eastAsia="fr-FR"/>
              </w:rPr>
            </w:pPr>
            <w:r>
              <w:rPr>
                <w:rFonts w:ascii="Arial" w:eastAsia="Times New Roman" w:hAnsi="Arial" w:cs="Arial"/>
                <w:b/>
                <w:color w:val="000000" w:themeColor="text1"/>
                <w:sz w:val="28"/>
                <w:szCs w:val="28"/>
                <w:lang w:val="en-US" w:eastAsia="fr-FR"/>
              </w:rPr>
              <w:t>NOTICE OF OPEN NATIONAL INVITATION TO TENDER</w:t>
            </w:r>
          </w:p>
          <w:p w14:paraId="5B3D6F8D" w14:textId="77777777" w:rsidR="00C077C5" w:rsidRDefault="00C077C5" w:rsidP="00C077C5">
            <w:pPr>
              <w:tabs>
                <w:tab w:val="left" w:pos="1620"/>
              </w:tabs>
              <w:overflowPunct w:val="0"/>
              <w:autoSpaceDE w:val="0"/>
              <w:autoSpaceDN w:val="0"/>
              <w:adjustRightInd w:val="0"/>
              <w:spacing w:after="0" w:line="276" w:lineRule="auto"/>
              <w:jc w:val="center"/>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lang w:val="en-US"/>
              </w:rPr>
              <w:t xml:space="preserve">N°03/AONO/C-MH/CIPM/2026 DU 18 MAY 2026 RELATED TO THE CONSTRUCTION WORK OF ON-CALL HOUSING AT A PUBLIC SCHOOL (EP) OF KOSKORI IN THE COMMUNITY OF MAYO HOURNA, DEPARTMENT OF BENOUE, NORTHERN REGION. </w:t>
            </w:r>
            <w:r>
              <w:rPr>
                <w:rFonts w:ascii="Arial" w:eastAsia="Times New Roman" w:hAnsi="Arial" w:cs="Arial"/>
                <w:b/>
                <w:bCs/>
                <w:color w:val="000000" w:themeColor="text1"/>
                <w:sz w:val="24"/>
                <w:szCs w:val="24"/>
              </w:rPr>
              <w:t>IN EMERGENCY PROCEDURE.</w:t>
            </w:r>
          </w:p>
          <w:p w14:paraId="5EED558E" w14:textId="77777777" w:rsidR="00C077C5" w:rsidRDefault="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rPr>
            </w:pPr>
          </w:p>
        </w:tc>
      </w:tr>
    </w:tbl>
    <w:p w14:paraId="323A0481" w14:textId="77777777" w:rsidR="00C077C5" w:rsidRDefault="00C077C5" w:rsidP="00C077C5">
      <w:pPr>
        <w:keepNext/>
        <w:keepLines/>
        <w:tabs>
          <w:tab w:val="left" w:pos="567"/>
        </w:tabs>
        <w:spacing w:before="40" w:after="0" w:line="276" w:lineRule="auto"/>
        <w:ind w:left="284"/>
        <w:outlineLvl w:val="1"/>
        <w:rPr>
          <w:rFonts w:ascii="Arial" w:eastAsia="Times New Roman" w:hAnsi="Arial" w:cs="Arial"/>
          <w:b/>
          <w:bCs/>
          <w:u w:val="single"/>
        </w:rPr>
      </w:pPr>
    </w:p>
    <w:p w14:paraId="76CB9630" w14:textId="77777777" w:rsidR="00C077C5" w:rsidRDefault="00C077C5" w:rsidP="00C077C5">
      <w:pPr>
        <w:keepNext/>
        <w:keepLines/>
        <w:numPr>
          <w:ilvl w:val="0"/>
          <w:numId w:val="11"/>
        </w:numPr>
        <w:tabs>
          <w:tab w:val="left" w:pos="567"/>
        </w:tabs>
        <w:spacing w:before="40" w:after="0" w:line="276" w:lineRule="auto"/>
        <w:ind w:left="284" w:hanging="284"/>
        <w:outlineLvl w:val="1"/>
        <w:rPr>
          <w:rFonts w:ascii="Arial" w:eastAsia="Times New Roman" w:hAnsi="Arial" w:cs="Arial"/>
          <w:b/>
          <w:bCs/>
          <w:u w:val="single"/>
          <w:lang w:val="en-US"/>
        </w:rPr>
      </w:pPr>
      <w:bookmarkStart w:id="50" w:name="_Toc229046791"/>
      <w:bookmarkStart w:id="51" w:name="_Toc229047196"/>
      <w:r>
        <w:rPr>
          <w:rFonts w:ascii="Arial" w:eastAsia="Times New Roman" w:hAnsi="Arial" w:cs="Arial"/>
          <w:b/>
          <w:bCs/>
          <w:u w:val="single"/>
          <w:lang w:val="en-US"/>
        </w:rPr>
        <w:t>Subject of the Invitation to Tender</w:t>
      </w:r>
      <w:bookmarkEnd w:id="50"/>
      <w:bookmarkEnd w:id="51"/>
    </w:p>
    <w:p w14:paraId="7B4D9AA8" w14:textId="77777777" w:rsidR="00C077C5" w:rsidRDefault="00C077C5" w:rsidP="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rPr>
      </w:pPr>
      <w:r>
        <w:rPr>
          <w:rFonts w:ascii="Arial" w:eastAsia="Times New Roman" w:hAnsi="Arial" w:cs="Arial"/>
          <w:lang w:val="en-US"/>
        </w:rPr>
        <w:t xml:space="preserve">As part of the 2026 budget year, the Mayor of the Commune of Mayo Hourna has launched, under emergency procedures, an open national call for tenders for the </w:t>
      </w:r>
      <w:r>
        <w:rPr>
          <w:rFonts w:ascii="Arial" w:eastAsia="Times New Roman" w:hAnsi="Arial" w:cs="Arial"/>
          <w:b/>
          <w:bCs/>
          <w:color w:val="000000" w:themeColor="text1"/>
          <w:sz w:val="24"/>
          <w:szCs w:val="24"/>
          <w:lang w:val="en-US"/>
        </w:rPr>
        <w:t xml:space="preserve">construction of on-call accommodation at the Koskori Public School (EP) in the Commune of Mayo Hourna, Department of Bénoué, North Region. </w:t>
      </w:r>
      <w:r>
        <w:rPr>
          <w:rFonts w:ascii="Arial" w:eastAsia="Times New Roman" w:hAnsi="Arial" w:cs="Arial"/>
          <w:b/>
          <w:bCs/>
          <w:color w:val="000000" w:themeColor="text1"/>
          <w:sz w:val="24"/>
          <w:szCs w:val="24"/>
        </w:rPr>
        <w:t>This is an emergency procedure.</w:t>
      </w:r>
    </w:p>
    <w:p w14:paraId="6B331C89" w14:textId="77777777" w:rsidR="00C077C5" w:rsidRDefault="00C077C5" w:rsidP="00C077C5">
      <w:pPr>
        <w:tabs>
          <w:tab w:val="left" w:pos="1620"/>
        </w:tabs>
        <w:overflowPunct w:val="0"/>
        <w:autoSpaceDE w:val="0"/>
        <w:autoSpaceDN w:val="0"/>
        <w:adjustRightInd w:val="0"/>
        <w:spacing w:after="0" w:line="240" w:lineRule="auto"/>
        <w:jc w:val="both"/>
        <w:textAlignment w:val="baseline"/>
        <w:rPr>
          <w:rFonts w:ascii="Arial" w:eastAsia="Times New Roman" w:hAnsi="Arial" w:cs="Arial"/>
          <w:b/>
        </w:rPr>
      </w:pPr>
    </w:p>
    <w:p w14:paraId="22DA9734" w14:textId="77777777" w:rsidR="00C077C5" w:rsidRDefault="00C077C5" w:rsidP="00C077C5">
      <w:pPr>
        <w:tabs>
          <w:tab w:val="left" w:pos="1620"/>
        </w:tabs>
        <w:overflowPunct w:val="0"/>
        <w:autoSpaceDE w:val="0"/>
        <w:autoSpaceDN w:val="0"/>
        <w:adjustRightInd w:val="0"/>
        <w:spacing w:after="0" w:line="240" w:lineRule="auto"/>
        <w:textAlignment w:val="baseline"/>
        <w:rPr>
          <w:rFonts w:ascii="Arial" w:eastAsia="Times New Roman" w:hAnsi="Arial" w:cs="Arial"/>
          <w:b/>
          <w:bCs/>
          <w:sz w:val="4"/>
        </w:rPr>
      </w:pPr>
    </w:p>
    <w:p w14:paraId="36E75ADE" w14:textId="77777777" w:rsidR="00C077C5" w:rsidRDefault="00C077C5" w:rsidP="00C077C5">
      <w:pPr>
        <w:tabs>
          <w:tab w:val="left" w:pos="1620"/>
        </w:tabs>
        <w:overflowPunct w:val="0"/>
        <w:autoSpaceDE w:val="0"/>
        <w:autoSpaceDN w:val="0"/>
        <w:adjustRightInd w:val="0"/>
        <w:spacing w:after="0" w:line="240" w:lineRule="auto"/>
        <w:textAlignment w:val="baseline"/>
        <w:rPr>
          <w:rFonts w:ascii="Arial" w:eastAsia="Times New Roman" w:hAnsi="Arial" w:cs="Arial"/>
          <w:sz w:val="8"/>
        </w:rPr>
      </w:pPr>
    </w:p>
    <w:p w14:paraId="6495BA3B" w14:textId="77777777" w:rsidR="00C077C5" w:rsidRDefault="00C077C5" w:rsidP="00C077C5">
      <w:pPr>
        <w:keepNext/>
        <w:keepLines/>
        <w:numPr>
          <w:ilvl w:val="0"/>
          <w:numId w:val="11"/>
        </w:numPr>
        <w:tabs>
          <w:tab w:val="left" w:pos="567"/>
        </w:tabs>
        <w:spacing w:before="40" w:after="0" w:line="276" w:lineRule="auto"/>
        <w:ind w:left="284" w:hanging="284"/>
        <w:outlineLvl w:val="1"/>
        <w:rPr>
          <w:rFonts w:ascii="Arial" w:eastAsia="Times New Roman" w:hAnsi="Arial" w:cs="Arial"/>
          <w:b/>
          <w:bCs/>
          <w:u w:val="single"/>
        </w:rPr>
      </w:pPr>
      <w:bookmarkStart w:id="52" w:name="_Toc229046792"/>
      <w:bookmarkStart w:id="53" w:name="_Toc229047197"/>
      <w:r>
        <w:rPr>
          <w:rFonts w:ascii="Arial" w:eastAsia="Times New Roman" w:hAnsi="Arial" w:cs="Arial"/>
          <w:b/>
          <w:bCs/>
          <w:u w:val="single"/>
        </w:rPr>
        <w:t>Consistency of the work</w:t>
      </w:r>
      <w:bookmarkEnd w:id="52"/>
      <w:bookmarkEnd w:id="53"/>
    </w:p>
    <w:p w14:paraId="5F16637D" w14:textId="77777777" w:rsidR="00C077C5" w:rsidRDefault="00C077C5" w:rsidP="00C077C5">
      <w:pPr>
        <w:spacing w:after="0"/>
        <w:ind w:firstLine="360"/>
        <w:jc w:val="both"/>
        <w:rPr>
          <w:rFonts w:ascii="Arial" w:eastAsia="Times New Roman" w:hAnsi="Arial" w:cs="Arial"/>
          <w:lang w:val="en-US"/>
        </w:rPr>
      </w:pPr>
      <w:r>
        <w:rPr>
          <w:rFonts w:ascii="Arial" w:eastAsia="Times New Roman" w:hAnsi="Arial" w:cs="Arial"/>
          <w:lang w:val="en-US"/>
        </w:rPr>
        <w:t>The works, which are the subject of this Invitation to Tender, include all the trades planned and detailed in the Bill of Quantities and Cost Estimate, in particular:</w:t>
      </w:r>
    </w:p>
    <w:p w14:paraId="78F3AE7D" w14:textId="77777777" w:rsidR="00C077C5" w:rsidRDefault="00C077C5" w:rsidP="00C077C5">
      <w:pPr>
        <w:spacing w:after="0"/>
        <w:ind w:firstLine="708"/>
        <w:rPr>
          <w:rFonts w:ascii="Arial" w:hAnsi="Arial" w:cs="Arial"/>
          <w:lang w:val="en-US"/>
        </w:rPr>
      </w:pPr>
      <w:r>
        <w:rPr>
          <w:rFonts w:ascii="Arial" w:hAnsi="Arial" w:cs="Arial"/>
          <w:lang w:val="en-US"/>
        </w:rPr>
        <w:t>The scope of the work is as follows:</w:t>
      </w:r>
    </w:p>
    <w:p w14:paraId="3779E9D2"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Preliminary work;</w:t>
      </w:r>
    </w:p>
    <w:p w14:paraId="5B0BF33B"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Earthworks;</w:t>
      </w:r>
    </w:p>
    <w:p w14:paraId="747F0562"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Foundations;</w:t>
      </w:r>
    </w:p>
    <w:p w14:paraId="47FE7078"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Masonry – Elevation;</w:t>
      </w:r>
    </w:p>
    <w:p w14:paraId="072D8CC8"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Framing – Roofing;</w:t>
      </w:r>
    </w:p>
    <w:p w14:paraId="797E7852"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Metalwork;</w:t>
      </w:r>
    </w:p>
    <w:p w14:paraId="03DACD51"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Woodworking;</w:t>
      </w:r>
    </w:p>
    <w:p w14:paraId="7C0342B6"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Sanitary plumbing;</w:t>
      </w:r>
    </w:p>
    <w:p w14:paraId="2423395A"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Electricity;</w:t>
      </w:r>
    </w:p>
    <w:p w14:paraId="765C07A3"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Painting ;</w:t>
      </w:r>
    </w:p>
    <w:p w14:paraId="439DDF2B" w14:textId="77777777" w:rsidR="00C077C5" w:rsidRDefault="00C077C5" w:rsidP="00C077C5">
      <w:pPr>
        <w:numPr>
          <w:ilvl w:val="0"/>
          <w:numId w:val="12"/>
        </w:numPr>
        <w:spacing w:after="0" w:line="240" w:lineRule="auto"/>
        <w:ind w:left="1139" w:hanging="357"/>
        <w:rPr>
          <w:rFonts w:ascii="Arial" w:eastAsia="Times New Roman" w:hAnsi="Arial" w:cs="Arial"/>
        </w:rPr>
      </w:pPr>
      <w:r>
        <w:rPr>
          <w:rFonts w:ascii="Arial" w:eastAsia="Times New Roman" w:hAnsi="Arial" w:cs="Arial"/>
        </w:rPr>
        <w:t>VRD</w:t>
      </w:r>
    </w:p>
    <w:p w14:paraId="1A873E47" w14:textId="77777777" w:rsidR="00C077C5" w:rsidRDefault="00C077C5" w:rsidP="00C077C5">
      <w:pPr>
        <w:spacing w:before="120" w:after="0"/>
        <w:jc w:val="both"/>
        <w:outlineLvl w:val="0"/>
        <w:rPr>
          <w:rFonts w:ascii="Arial" w:hAnsi="Arial" w:cs="Arial"/>
          <w:b/>
          <w:u w:val="single"/>
          <w:lang w:val="en-US"/>
        </w:rPr>
      </w:pPr>
      <w:bookmarkStart w:id="54" w:name="_Toc229046793"/>
      <w:bookmarkStart w:id="55" w:name="_Toc229047198"/>
      <w:r>
        <w:rPr>
          <w:rFonts w:ascii="Arial" w:hAnsi="Arial" w:cs="Arial"/>
          <w:b/>
          <w:lang w:val="en-US"/>
        </w:rPr>
        <w:t xml:space="preserve">3. </w:t>
      </w:r>
      <w:r>
        <w:rPr>
          <w:rFonts w:ascii="Arial" w:hAnsi="Arial" w:cs="Arial"/>
          <w:b/>
          <w:u w:val="single"/>
          <w:lang w:val="en-US"/>
        </w:rPr>
        <w:t>Execution time</w:t>
      </w:r>
      <w:bookmarkEnd w:id="54"/>
      <w:bookmarkEnd w:id="55"/>
    </w:p>
    <w:p w14:paraId="516CF279" w14:textId="77777777" w:rsidR="00C077C5" w:rsidRDefault="00C077C5" w:rsidP="00C077C5">
      <w:pPr>
        <w:widowControl w:val="0"/>
        <w:autoSpaceDE w:val="0"/>
        <w:spacing w:after="0"/>
        <w:jc w:val="both"/>
        <w:rPr>
          <w:rFonts w:ascii="Arial" w:eastAsia="Times New Roman" w:hAnsi="Arial" w:cs="Arial"/>
          <w:b/>
          <w:lang w:val="en-US"/>
        </w:rPr>
      </w:pPr>
      <w:r>
        <w:rPr>
          <w:rFonts w:ascii="Arial" w:eastAsia="Times New Roman" w:hAnsi="Arial" w:cs="Arial"/>
          <w:lang w:val="en-US"/>
        </w:rPr>
        <w:t xml:space="preserve">The maximum time allowed by the Project Owner for the completion of the works covered by this Invitation to Tender is </w:t>
      </w:r>
      <w:r>
        <w:rPr>
          <w:rFonts w:ascii="Arial" w:eastAsia="Times New Roman" w:hAnsi="Arial" w:cs="Arial"/>
          <w:b/>
          <w:lang w:val="en-US"/>
        </w:rPr>
        <w:t>four (04</w:t>
      </w:r>
      <w:r>
        <w:rPr>
          <w:rFonts w:ascii="Arial" w:eastAsia="Times New Roman" w:hAnsi="Arial" w:cs="Arial"/>
          <w:b/>
          <w:iCs/>
          <w:sz w:val="24"/>
          <w:szCs w:val="24"/>
          <w:lang w:val="en-US"/>
        </w:rPr>
        <w:t xml:space="preserve">) </w:t>
      </w:r>
      <w:r>
        <w:rPr>
          <w:rFonts w:ascii="Arial" w:eastAsia="Times New Roman" w:hAnsi="Arial" w:cs="Arial"/>
          <w:b/>
          <w:lang w:val="en-US"/>
        </w:rPr>
        <w:t>months.</w:t>
      </w:r>
    </w:p>
    <w:p w14:paraId="5B9EED23" w14:textId="77777777" w:rsidR="00C077C5" w:rsidRDefault="00C077C5" w:rsidP="00C077C5">
      <w:pPr>
        <w:widowControl w:val="0"/>
        <w:autoSpaceDE w:val="0"/>
        <w:spacing w:after="0"/>
        <w:jc w:val="both"/>
        <w:rPr>
          <w:rFonts w:ascii="Arial" w:eastAsia="Times New Roman" w:hAnsi="Arial" w:cs="Arial"/>
          <w:b/>
          <w:lang w:val="en-US"/>
        </w:rPr>
      </w:pPr>
    </w:p>
    <w:p w14:paraId="7AFC481B" w14:textId="77777777" w:rsidR="00C077C5" w:rsidRDefault="00C077C5" w:rsidP="00C077C5">
      <w:pPr>
        <w:widowControl w:val="0"/>
        <w:suppressAutoHyphens/>
        <w:autoSpaceDE w:val="0"/>
        <w:autoSpaceDN w:val="0"/>
        <w:spacing w:after="0" w:line="220" w:lineRule="exact"/>
        <w:ind w:left="720" w:right="-20" w:hanging="720"/>
        <w:textAlignment w:val="baseline"/>
        <w:rPr>
          <w:rFonts w:ascii="Arial" w:eastAsia="Times New Roman" w:hAnsi="Arial" w:cs="Arial"/>
          <w:b/>
          <w:bCs/>
          <w:lang w:val="en-US"/>
        </w:rPr>
      </w:pPr>
      <w:r>
        <w:rPr>
          <w:rFonts w:ascii="Arial" w:eastAsia="Times New Roman" w:hAnsi="Arial" w:cs="Arial"/>
          <w:b/>
          <w:bCs/>
          <w:lang w:val="en-US"/>
        </w:rPr>
        <w:t xml:space="preserve">4. </w:t>
      </w:r>
      <w:r>
        <w:rPr>
          <w:rFonts w:ascii="Arial" w:eastAsia="Times New Roman" w:hAnsi="Arial" w:cs="Arial"/>
          <w:b/>
          <w:bCs/>
          <w:u w:val="single"/>
          <w:lang w:val="en-US"/>
        </w:rPr>
        <w:t>Allocation</w:t>
      </w:r>
    </w:p>
    <w:p w14:paraId="3B671F55" w14:textId="77777777" w:rsidR="00C077C5" w:rsidRDefault="00C077C5" w:rsidP="00C077C5">
      <w:pPr>
        <w:widowControl w:val="0"/>
        <w:autoSpaceDE w:val="0"/>
        <w:spacing w:before="11" w:after="0"/>
        <w:ind w:left="107" w:right="-144"/>
        <w:rPr>
          <w:rFonts w:ascii="Arial" w:eastAsia="Times New Roman" w:hAnsi="Arial" w:cs="Arial"/>
          <w:b/>
          <w:lang w:val="en-US"/>
        </w:rPr>
      </w:pPr>
      <w:r>
        <w:rPr>
          <w:rFonts w:ascii="Arial" w:eastAsia="Times New Roman" w:hAnsi="Arial" w:cs="Arial"/>
          <w:lang w:val="en-US"/>
        </w:rPr>
        <w:t xml:space="preserve">The works subject to this Invitation to Tender consist of </w:t>
      </w:r>
      <w:r>
        <w:rPr>
          <w:rFonts w:ascii="Arial" w:eastAsia="Times New Roman" w:hAnsi="Arial" w:cs="Arial"/>
          <w:b/>
          <w:lang w:val="en-US"/>
        </w:rPr>
        <w:t>one (01) single lot.</w:t>
      </w:r>
    </w:p>
    <w:p w14:paraId="7E29CC87" w14:textId="77777777" w:rsidR="00C077C5" w:rsidRDefault="00C077C5" w:rsidP="00C077C5">
      <w:pPr>
        <w:widowControl w:val="0"/>
        <w:autoSpaceDE w:val="0"/>
        <w:spacing w:before="11" w:after="0"/>
        <w:ind w:left="107" w:right="-144"/>
        <w:rPr>
          <w:rFonts w:ascii="Arial" w:eastAsia="Times New Roman" w:hAnsi="Arial" w:cs="Arial"/>
          <w:b/>
          <w:lang w:val="en-US"/>
        </w:rPr>
      </w:pPr>
    </w:p>
    <w:p w14:paraId="24985047" w14:textId="77777777" w:rsidR="00C077C5" w:rsidRDefault="00C077C5" w:rsidP="00C077C5">
      <w:pPr>
        <w:widowControl w:val="0"/>
        <w:suppressAutoHyphens/>
        <w:autoSpaceDE w:val="0"/>
        <w:autoSpaceDN w:val="0"/>
        <w:spacing w:after="0" w:line="240" w:lineRule="auto"/>
        <w:jc w:val="both"/>
        <w:textAlignment w:val="baseline"/>
        <w:rPr>
          <w:rFonts w:ascii="Arial" w:eastAsia="Times New Roman" w:hAnsi="Arial" w:cs="Arial"/>
          <w:b/>
          <w:bCs/>
          <w:lang w:val="en-US"/>
        </w:rPr>
      </w:pPr>
      <w:r>
        <w:rPr>
          <w:rFonts w:ascii="Arial" w:eastAsia="Times New Roman" w:hAnsi="Arial" w:cs="Arial"/>
          <w:b/>
          <w:bCs/>
          <w:lang w:val="en-US"/>
        </w:rPr>
        <w:t xml:space="preserve">5. </w:t>
      </w:r>
      <w:r>
        <w:rPr>
          <w:rFonts w:ascii="Arial" w:eastAsia="Times New Roman" w:hAnsi="Arial" w:cs="Arial"/>
          <w:b/>
          <w:bCs/>
          <w:u w:val="single"/>
          <w:lang w:val="en-US"/>
        </w:rPr>
        <w:t>Estimated cost</w:t>
      </w:r>
    </w:p>
    <w:p w14:paraId="024C89BD" w14:textId="77777777" w:rsidR="00C077C5" w:rsidRDefault="00C077C5" w:rsidP="00C077C5">
      <w:pPr>
        <w:spacing w:after="0"/>
        <w:rPr>
          <w:rFonts w:ascii="Arial" w:eastAsia="Times New Roman" w:hAnsi="Arial" w:cs="Arial"/>
          <w:b/>
          <w:bCs/>
          <w:lang w:val="en-US"/>
        </w:rPr>
      </w:pPr>
      <w:r>
        <w:rPr>
          <w:rFonts w:ascii="Arial" w:eastAsia="Times New Roman" w:hAnsi="Arial" w:cs="Arial"/>
          <w:bCs/>
          <w:lang w:val="en-US"/>
        </w:rPr>
        <w:t xml:space="preserve">The estimated cost of the operation following the preliminary studies is </w:t>
      </w:r>
      <w:r>
        <w:rPr>
          <w:rFonts w:ascii="Arial" w:eastAsia="Times New Roman" w:hAnsi="Arial" w:cs="Arial"/>
          <w:b/>
          <w:bCs/>
          <w:lang w:val="en-US"/>
        </w:rPr>
        <w:t>twenty-two million (22,000,000) CFA francs including all taxes.</w:t>
      </w:r>
    </w:p>
    <w:p w14:paraId="4D4CD83F" w14:textId="77777777" w:rsidR="00C077C5" w:rsidRDefault="00C077C5" w:rsidP="00C077C5">
      <w:pPr>
        <w:spacing w:after="0"/>
        <w:rPr>
          <w:rFonts w:ascii="Arial" w:eastAsia="Times New Roman" w:hAnsi="Arial" w:cs="Arial"/>
          <w:b/>
          <w:bCs/>
          <w:lang w:val="en-US"/>
        </w:rPr>
      </w:pPr>
    </w:p>
    <w:p w14:paraId="1810D8C2" w14:textId="77777777" w:rsidR="00C077C5" w:rsidRDefault="00C077C5" w:rsidP="00C077C5">
      <w:pPr>
        <w:pStyle w:val="Paragraphedeliste"/>
        <w:keepNext/>
        <w:keepLines/>
        <w:numPr>
          <w:ilvl w:val="0"/>
          <w:numId w:val="20"/>
        </w:numPr>
        <w:tabs>
          <w:tab w:val="left" w:pos="567"/>
        </w:tabs>
        <w:spacing w:before="40" w:after="0" w:line="276" w:lineRule="auto"/>
        <w:outlineLvl w:val="1"/>
        <w:rPr>
          <w:rFonts w:ascii="Arial" w:hAnsi="Arial" w:cs="Arial"/>
          <w:b/>
          <w:bCs/>
          <w:u w:val="single"/>
        </w:rPr>
      </w:pPr>
      <w:bookmarkStart w:id="56" w:name="_Toc229046794"/>
      <w:bookmarkStart w:id="57" w:name="_Toc229047199"/>
      <w:r>
        <w:rPr>
          <w:rFonts w:ascii="Arial" w:hAnsi="Arial" w:cs="Arial"/>
          <w:b/>
          <w:bCs/>
          <w:u w:val="single"/>
        </w:rPr>
        <w:t>Participation and origin</w:t>
      </w:r>
      <w:bookmarkEnd w:id="56"/>
      <w:bookmarkEnd w:id="57"/>
    </w:p>
    <w:p w14:paraId="59585C39" w14:textId="77777777" w:rsidR="00C077C5" w:rsidRDefault="00C077C5" w:rsidP="00C077C5">
      <w:pPr>
        <w:widowControl w:val="0"/>
        <w:tabs>
          <w:tab w:val="left" w:pos="567"/>
        </w:tabs>
        <w:autoSpaceDE w:val="0"/>
        <w:autoSpaceDN w:val="0"/>
        <w:adjustRightInd w:val="0"/>
        <w:spacing w:before="11" w:after="0" w:line="276" w:lineRule="auto"/>
        <w:ind w:right="-20"/>
        <w:jc w:val="both"/>
        <w:rPr>
          <w:rFonts w:ascii="Arial" w:eastAsia="Times New Roman" w:hAnsi="Arial" w:cs="Arial"/>
          <w:spacing w:val="5"/>
          <w:lang w:val="en-US"/>
        </w:rPr>
      </w:pPr>
      <w:r>
        <w:rPr>
          <w:rFonts w:ascii="Arial" w:eastAsia="Times New Roman" w:hAnsi="Arial" w:cs="Arial"/>
          <w:spacing w:val="5"/>
          <w:lang w:val="en-US"/>
        </w:rPr>
        <w:tab/>
        <w:t>This call for tenders is open to all companies under Cameroonian law with expertise in the field of building and public works and which have not abandoned a contract in the last three years and are not on the list of defaulting companies established annually by the MINMAP.</w:t>
      </w:r>
    </w:p>
    <w:p w14:paraId="2DD6D711" w14:textId="77777777" w:rsidR="00C077C5" w:rsidRDefault="00C077C5" w:rsidP="00C077C5">
      <w:pPr>
        <w:keepNext/>
        <w:keepLines/>
        <w:numPr>
          <w:ilvl w:val="0"/>
          <w:numId w:val="20"/>
        </w:numPr>
        <w:tabs>
          <w:tab w:val="left" w:pos="284"/>
        </w:tabs>
        <w:spacing w:before="40" w:after="0" w:line="276" w:lineRule="auto"/>
        <w:ind w:hanging="720"/>
        <w:outlineLvl w:val="1"/>
        <w:rPr>
          <w:rFonts w:ascii="Arial" w:eastAsia="Times New Roman" w:hAnsi="Arial" w:cs="Arial"/>
          <w:b/>
          <w:bCs/>
          <w:u w:val="single"/>
        </w:rPr>
      </w:pPr>
      <w:bookmarkStart w:id="58" w:name="_Toc229046795"/>
      <w:bookmarkStart w:id="59" w:name="_Toc229047200"/>
      <w:r>
        <w:rPr>
          <w:rFonts w:ascii="Arial" w:eastAsia="Times New Roman" w:hAnsi="Arial" w:cs="Arial"/>
          <w:b/>
          <w:bCs/>
          <w:u w:val="single"/>
        </w:rPr>
        <w:t>Funding</w:t>
      </w:r>
      <w:bookmarkEnd w:id="58"/>
      <w:bookmarkEnd w:id="59"/>
    </w:p>
    <w:p w14:paraId="26057148" w14:textId="77777777" w:rsidR="00C077C5" w:rsidRDefault="00C077C5" w:rsidP="00C077C5">
      <w:pPr>
        <w:tabs>
          <w:tab w:val="left" w:pos="567"/>
        </w:tabs>
        <w:spacing w:after="0" w:line="276" w:lineRule="auto"/>
        <w:rPr>
          <w:rFonts w:ascii="Arial" w:eastAsia="Times New Roman" w:hAnsi="Arial" w:cs="Arial"/>
          <w:lang w:val="en-US"/>
        </w:rPr>
      </w:pPr>
      <w:r>
        <w:rPr>
          <w:rFonts w:ascii="Arial" w:eastAsia="Times New Roman" w:hAnsi="Arial" w:cs="Arial"/>
          <w:spacing w:val="5"/>
          <w:lang w:val="en-US"/>
        </w:rPr>
        <w:tab/>
        <w:t xml:space="preserve">The </w:t>
      </w:r>
      <w:r>
        <w:rPr>
          <w:rFonts w:ascii="Arial" w:eastAsia="Times New Roman" w:hAnsi="Arial" w:cs="Arial"/>
          <w:lang w:val="en-US"/>
        </w:rPr>
        <w:t xml:space="preserve">works </w:t>
      </w:r>
      <w:r>
        <w:rPr>
          <w:rFonts w:ascii="Arial" w:eastAsia="Times New Roman" w:hAnsi="Arial" w:cs="Arial"/>
          <w:spacing w:val="5"/>
          <w:lang w:val="en-US"/>
        </w:rPr>
        <w:t xml:space="preserve">for </w:t>
      </w:r>
      <w:r>
        <w:rPr>
          <w:rFonts w:ascii="Arial" w:eastAsia="Times New Roman" w:hAnsi="Arial" w:cs="Arial"/>
          <w:lang w:val="en-US"/>
        </w:rPr>
        <w:t>this Invitation to Tender are financed by the public investment budget for the 2026 financial year:</w:t>
      </w:r>
    </w:p>
    <w:p w14:paraId="39D7A349" w14:textId="77777777" w:rsidR="00C077C5" w:rsidRDefault="00C077C5" w:rsidP="00C077C5">
      <w:pPr>
        <w:tabs>
          <w:tab w:val="left" w:pos="567"/>
        </w:tabs>
        <w:spacing w:after="0" w:line="240" w:lineRule="auto"/>
        <w:rPr>
          <w:rFonts w:ascii="Arial" w:eastAsia="Arial Unicode MS" w:hAnsi="Arial" w:cs="Arial"/>
          <w:b/>
          <w:color w:val="000000" w:themeColor="text1"/>
          <w:lang w:val="en-US"/>
        </w:rPr>
      </w:pPr>
      <w:r>
        <w:rPr>
          <w:rFonts w:ascii="Arial" w:eastAsia="Times New Roman" w:hAnsi="Arial" w:cs="Arial"/>
          <w:lang w:val="en-US"/>
        </w:rPr>
        <w:t> </w:t>
      </w:r>
      <w:r>
        <w:rPr>
          <w:rFonts w:ascii="Arial" w:eastAsia="Arial Unicode MS" w:hAnsi="Arial" w:cs="Arial"/>
          <w:b/>
          <w:color w:val="000000" w:themeColor="text1"/>
          <w:u w:val="single"/>
          <w:lang w:val="en-US"/>
        </w:rPr>
        <w:t xml:space="preserve">FUNDING </w:t>
      </w:r>
      <w:r>
        <w:rPr>
          <w:rFonts w:ascii="Arial" w:eastAsia="Arial Unicode MS" w:hAnsi="Arial" w:cs="Arial"/>
          <w:b/>
          <w:color w:val="000000" w:themeColor="text1"/>
          <w:lang w:val="en-US"/>
        </w:rPr>
        <w:t>: BIP MINDDEVEL, Fiscal Year 2026</w:t>
      </w:r>
    </w:p>
    <w:p w14:paraId="209FEFFA" w14:textId="77777777" w:rsidR="00C077C5" w:rsidRDefault="00C077C5" w:rsidP="00C077C5">
      <w:pPr>
        <w:spacing w:after="0" w:line="240" w:lineRule="auto"/>
        <w:rPr>
          <w:rFonts w:ascii="Arial" w:eastAsia="Times New Roman" w:hAnsi="Arial" w:cs="Arial"/>
          <w:b/>
          <w:sz w:val="24"/>
          <w:szCs w:val="24"/>
          <w:lang w:eastAsia="fr-FR"/>
        </w:rPr>
      </w:pPr>
      <w:r>
        <w:rPr>
          <w:rFonts w:ascii="Arial" w:eastAsia="Arial Unicode MS" w:hAnsi="Arial" w:cs="Arial"/>
          <w:b/>
          <w:color w:val="000000" w:themeColor="text1"/>
          <w:sz w:val="24"/>
          <w:szCs w:val="24"/>
        </w:rPr>
        <w:t>Budget allocation:</w:t>
      </w:r>
      <w:r>
        <w:rPr>
          <w:rFonts w:ascii="Arial" w:hAnsi="Arial" w:cs="Arial"/>
          <w:b/>
          <w:sz w:val="24"/>
          <w:szCs w:val="24"/>
        </w:rPr>
        <w:t xml:space="preserve"> </w:t>
      </w:r>
    </w:p>
    <w:p w14:paraId="32C61619" w14:textId="77777777" w:rsidR="00C077C5" w:rsidRDefault="00C077C5" w:rsidP="00C077C5">
      <w:pPr>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Spending authorization </w:t>
      </w:r>
      <w:r>
        <w:rPr>
          <w:rFonts w:ascii="Arial" w:eastAsia="Arial Unicode MS" w:hAnsi="Arial" w:cs="Arial"/>
          <w:color w:val="000000" w:themeColor="text1"/>
          <w:sz w:val="24"/>
          <w:szCs w:val="24"/>
        </w:rPr>
        <w:t>:</w:t>
      </w:r>
      <w:r>
        <w:rPr>
          <w:rFonts w:ascii="Arial" w:hAnsi="Arial" w:cs="Arial"/>
          <w:b/>
          <w:sz w:val="24"/>
          <w:szCs w:val="24"/>
        </w:rPr>
        <w:t xml:space="preserve"> </w:t>
      </w:r>
    </w:p>
    <w:p w14:paraId="744A9379" w14:textId="77777777" w:rsidR="00C077C5" w:rsidRDefault="00C077C5" w:rsidP="00C077C5">
      <w:pPr>
        <w:pStyle w:val="Paragraphedeliste"/>
        <w:tabs>
          <w:tab w:val="left" w:pos="567"/>
          <w:tab w:val="left" w:pos="4594"/>
          <w:tab w:val="left" w:pos="4629"/>
        </w:tabs>
        <w:spacing w:after="0" w:line="240" w:lineRule="auto"/>
        <w:ind w:left="502"/>
        <w:rPr>
          <w:rFonts w:ascii="Arial" w:eastAsia="Arial Unicode MS" w:hAnsi="Arial" w:cs="Arial"/>
          <w:color w:val="000000" w:themeColor="text1"/>
          <w:sz w:val="20"/>
          <w:szCs w:val="28"/>
        </w:rPr>
      </w:pPr>
      <w:r>
        <w:rPr>
          <w:rFonts w:ascii="Arial" w:eastAsia="Arial Unicode MS" w:hAnsi="Arial" w:cs="Arial"/>
          <w:color w:val="000000" w:themeColor="text1"/>
          <w:sz w:val="20"/>
          <w:szCs w:val="28"/>
        </w:rPr>
        <w:tab/>
      </w:r>
    </w:p>
    <w:p w14:paraId="6C08735A" w14:textId="77777777" w:rsidR="00C077C5" w:rsidRDefault="00C077C5" w:rsidP="00C077C5">
      <w:pPr>
        <w:keepNext/>
        <w:keepLines/>
        <w:numPr>
          <w:ilvl w:val="0"/>
          <w:numId w:val="20"/>
        </w:numPr>
        <w:tabs>
          <w:tab w:val="left" w:pos="284"/>
        </w:tabs>
        <w:spacing w:before="40" w:after="0" w:line="276" w:lineRule="auto"/>
        <w:ind w:hanging="720"/>
        <w:outlineLvl w:val="1"/>
        <w:rPr>
          <w:rFonts w:ascii="Arial" w:eastAsia="Times New Roman" w:hAnsi="Arial" w:cs="Arial"/>
          <w:b/>
          <w:bCs/>
          <w:u w:val="single"/>
        </w:rPr>
      </w:pPr>
      <w:bookmarkStart w:id="60" w:name="_Toc229046796"/>
      <w:bookmarkStart w:id="61" w:name="_Toc229047201"/>
      <w:r>
        <w:rPr>
          <w:rFonts w:ascii="Arial" w:eastAsia="Times New Roman" w:hAnsi="Arial" w:cs="Arial"/>
          <w:b/>
          <w:bCs/>
          <w:u w:val="single"/>
        </w:rPr>
        <w:t>Bid bond</w:t>
      </w:r>
      <w:bookmarkEnd w:id="60"/>
      <w:bookmarkEnd w:id="61"/>
      <w:r>
        <w:rPr>
          <w:rFonts w:ascii="Arial" w:eastAsia="Times New Roman" w:hAnsi="Arial" w:cs="Arial"/>
          <w:b/>
          <w:bCs/>
          <w:u w:val="single"/>
        </w:rPr>
        <w:t xml:space="preserve"> </w:t>
      </w:r>
    </w:p>
    <w:p w14:paraId="1B3E4134" w14:textId="77777777" w:rsidR="00C077C5" w:rsidRDefault="00C077C5" w:rsidP="00C077C5">
      <w:pPr>
        <w:widowControl w:val="0"/>
        <w:autoSpaceDE w:val="0"/>
        <w:spacing w:after="0"/>
        <w:ind w:firstLine="426"/>
        <w:rPr>
          <w:rFonts w:ascii="Arial" w:eastAsia="Times New Roman" w:hAnsi="Arial" w:cs="Arial"/>
          <w:lang w:val="en-US"/>
        </w:rPr>
      </w:pPr>
      <w:r>
        <w:rPr>
          <w:rFonts w:ascii="Arial" w:eastAsia="Times New Roman" w:hAnsi="Arial" w:cs="Arial"/>
          <w:lang w:val="en-US"/>
        </w:rPr>
        <w:t xml:space="preserve">Each bidder must include with their administrative documents a stamped, paid bid bond </w:t>
      </w:r>
      <w:r>
        <w:rPr>
          <w:rFonts w:ascii="Arial" w:hAnsi="Arial" w:cs="Arial"/>
          <w:b/>
          <w:i/>
          <w:lang w:val="en-US"/>
        </w:rPr>
        <w:t>accompanied by the deposit receipt from the CDEC (according to the attached model).</w:t>
      </w:r>
      <w:r>
        <w:rPr>
          <w:lang w:val="en-US"/>
        </w:rPr>
        <w:t xml:space="preserve"> </w:t>
      </w:r>
      <w:r>
        <w:rPr>
          <w:rFonts w:ascii="Arial" w:eastAsia="Times New Roman" w:hAnsi="Arial" w:cs="Arial"/>
          <w:lang w:val="en-US"/>
        </w:rPr>
        <w:t xml:space="preserve">of an amount of 1% of the provisional amount, i.e. </w:t>
      </w:r>
      <w:r>
        <w:rPr>
          <w:rFonts w:ascii="Arial" w:eastAsia="Times New Roman" w:hAnsi="Arial" w:cs="Arial"/>
          <w:b/>
          <w:lang w:val="en-US"/>
        </w:rPr>
        <w:t xml:space="preserve">two hundred and twenty thousand (220,000) CFA francs, </w:t>
      </w:r>
      <w:r>
        <w:rPr>
          <w:rFonts w:ascii="Arial" w:eastAsia="Times New Roman" w:hAnsi="Arial" w:cs="Arial"/>
          <w:lang w:val="en-US"/>
        </w:rPr>
        <w:t>established by a first-class financial institution approved by the Ministry in charge of finance and whose list appears in document 11 of the tender documents and valid for thirty (30) days beyond the date of validity of the offers.</w:t>
      </w:r>
    </w:p>
    <w:p w14:paraId="3E5824F5" w14:textId="77777777" w:rsidR="00C077C5" w:rsidRDefault="00C077C5" w:rsidP="00C077C5">
      <w:pPr>
        <w:keepNext/>
        <w:keepLines/>
        <w:numPr>
          <w:ilvl w:val="0"/>
          <w:numId w:val="20"/>
        </w:numPr>
        <w:tabs>
          <w:tab w:val="left" w:pos="567"/>
        </w:tabs>
        <w:spacing w:before="40" w:after="0" w:line="276" w:lineRule="auto"/>
        <w:ind w:left="284" w:hanging="284"/>
        <w:outlineLvl w:val="1"/>
        <w:rPr>
          <w:rFonts w:ascii="Arial" w:eastAsia="Times New Roman" w:hAnsi="Arial" w:cs="Arial"/>
          <w:b/>
          <w:bCs/>
          <w:u w:val="single"/>
        </w:rPr>
      </w:pPr>
      <w:bookmarkStart w:id="62" w:name="_Toc229046797"/>
      <w:bookmarkStart w:id="63" w:name="_Toc229047202"/>
      <w:r>
        <w:rPr>
          <w:rFonts w:ascii="Arial" w:eastAsia="Times New Roman" w:hAnsi="Arial" w:cs="Arial"/>
          <w:b/>
          <w:bCs/>
          <w:u w:val="single"/>
        </w:rPr>
        <w:t>Consultation of the Tender Documents</w:t>
      </w:r>
      <w:bookmarkEnd w:id="62"/>
      <w:bookmarkEnd w:id="63"/>
    </w:p>
    <w:p w14:paraId="568EA644" w14:textId="77777777" w:rsidR="00C077C5" w:rsidRDefault="00C077C5" w:rsidP="00C077C5">
      <w:pPr>
        <w:widowControl w:val="0"/>
        <w:tabs>
          <w:tab w:val="left" w:pos="567"/>
        </w:tabs>
        <w:autoSpaceDE w:val="0"/>
        <w:autoSpaceDN w:val="0"/>
        <w:adjustRightInd w:val="0"/>
        <w:spacing w:before="11" w:after="0" w:line="276" w:lineRule="auto"/>
        <w:ind w:right="-144"/>
        <w:rPr>
          <w:rFonts w:ascii="Arial" w:eastAsia="Times New Roman" w:hAnsi="Arial" w:cs="Arial"/>
          <w:lang w:val="en-US"/>
        </w:rPr>
      </w:pPr>
      <w:r>
        <w:rPr>
          <w:rFonts w:ascii="Arial" w:eastAsia="Times New Roman" w:hAnsi="Arial" w:cs="Arial"/>
          <w:lang w:val="en-US"/>
        </w:rPr>
        <w:t xml:space="preserve">The file can be consulted during working hours at the </w:t>
      </w:r>
      <w:r>
        <w:rPr>
          <w:rFonts w:ascii="Arial" w:eastAsia="Times New Roman" w:hAnsi="Arial" w:cs="Arial"/>
          <w:b/>
          <w:lang w:val="en-US"/>
        </w:rPr>
        <w:t xml:space="preserve">Secretariat of the Mayor of the Commune of Mayo Hourna </w:t>
      </w:r>
      <w:r>
        <w:rPr>
          <w:rFonts w:ascii="Arial" w:eastAsia="Times New Roman" w:hAnsi="Arial" w:cs="Arial"/>
          <w:lang w:val="en-US"/>
        </w:rPr>
        <w:t>from the date of publication of the notice of Invitation to Tender.</w:t>
      </w:r>
    </w:p>
    <w:p w14:paraId="398D61AF" w14:textId="77777777" w:rsidR="00C077C5" w:rsidRDefault="00C077C5" w:rsidP="00C077C5">
      <w:pPr>
        <w:keepNext/>
        <w:keepLines/>
        <w:numPr>
          <w:ilvl w:val="0"/>
          <w:numId w:val="20"/>
        </w:numPr>
        <w:tabs>
          <w:tab w:val="left" w:pos="567"/>
        </w:tabs>
        <w:spacing w:before="40" w:after="0" w:line="276" w:lineRule="auto"/>
        <w:ind w:left="426" w:hanging="426"/>
        <w:outlineLvl w:val="1"/>
        <w:rPr>
          <w:rFonts w:ascii="Arial" w:eastAsia="Times New Roman" w:hAnsi="Arial" w:cs="Arial"/>
          <w:b/>
          <w:bCs/>
          <w:u w:val="single"/>
        </w:rPr>
      </w:pPr>
      <w:bookmarkStart w:id="64" w:name="_Toc229046798"/>
      <w:bookmarkStart w:id="65" w:name="_Toc229047203"/>
      <w:r>
        <w:rPr>
          <w:rFonts w:ascii="Arial" w:eastAsia="Times New Roman" w:hAnsi="Arial" w:cs="Arial"/>
          <w:b/>
          <w:bCs/>
          <w:u w:val="single"/>
        </w:rPr>
        <w:t>Acquisition of the Tender Documents</w:t>
      </w:r>
      <w:bookmarkEnd w:id="64"/>
      <w:bookmarkEnd w:id="65"/>
    </w:p>
    <w:p w14:paraId="7FE94E63" w14:textId="77777777" w:rsidR="00C077C5" w:rsidRDefault="00C077C5" w:rsidP="00C077C5">
      <w:pPr>
        <w:spacing w:after="0"/>
        <w:jc w:val="both"/>
        <w:rPr>
          <w:rFonts w:ascii="Arial" w:eastAsia="Times New Roman" w:hAnsi="Arial" w:cs="Arial"/>
          <w:color w:val="000000" w:themeColor="text1"/>
          <w:lang w:val="en-US"/>
        </w:rPr>
      </w:pPr>
      <w:r>
        <w:rPr>
          <w:rFonts w:ascii="Arial" w:eastAsia="Times New Roman" w:hAnsi="Arial" w:cs="Arial"/>
          <w:lang w:val="en-US"/>
        </w:rPr>
        <w:t xml:space="preserve">The file can be obtained from the </w:t>
      </w:r>
      <w:r>
        <w:rPr>
          <w:rFonts w:ascii="Arial" w:eastAsia="Times New Roman" w:hAnsi="Arial" w:cs="Arial"/>
          <w:b/>
          <w:lang w:val="en-US"/>
        </w:rPr>
        <w:t xml:space="preserve">Secretariat of the Mayor of the Commune of Mayo Hourna </w:t>
      </w:r>
      <w:r>
        <w:rPr>
          <w:rFonts w:ascii="Arial" w:eastAsia="Times New Roman" w:hAnsi="Arial" w:cs="Arial"/>
          <w:lang w:val="en-US"/>
        </w:rPr>
        <w:t xml:space="preserve">as soon as this Notice of Invitation to Tender is published, against payment of a non-refundable sum of </w:t>
      </w:r>
      <w:r>
        <w:rPr>
          <w:rFonts w:ascii="Arial" w:eastAsia="Times New Roman" w:hAnsi="Arial" w:cs="Arial"/>
          <w:b/>
          <w:lang w:val="en-US"/>
        </w:rPr>
        <w:t xml:space="preserve">thirty thousand </w:t>
      </w:r>
      <w:r>
        <w:rPr>
          <w:rFonts w:ascii="Arial" w:eastAsia="Times New Roman" w:hAnsi="Arial" w:cs="Arial"/>
          <w:b/>
          <w:color w:val="000000" w:themeColor="text1"/>
          <w:lang w:val="en-US"/>
        </w:rPr>
        <w:t xml:space="preserve">(30,000) CFA francs, </w:t>
      </w:r>
      <w:r>
        <w:rPr>
          <w:rFonts w:ascii="Arial" w:eastAsia="Times New Roman" w:hAnsi="Arial" w:cs="Arial"/>
          <w:color w:val="000000" w:themeColor="text1"/>
          <w:lang w:val="en-US"/>
        </w:rPr>
        <w:t xml:space="preserve">payable to the municipal recipe for Mayo Hourna </w:t>
      </w:r>
      <w:r>
        <w:rPr>
          <w:rFonts w:ascii="Arial" w:eastAsia="Times New Roman" w:hAnsi="Arial" w:cs="Arial"/>
          <w:lang w:val="en-US"/>
        </w:rPr>
        <w:t>of Mayo Hourna.</w:t>
      </w:r>
      <w:r>
        <w:rPr>
          <w:rFonts w:ascii="Arial" w:eastAsia="Times New Roman" w:hAnsi="Arial" w:cs="Arial"/>
          <w:color w:val="000000" w:themeColor="text1"/>
          <w:lang w:val="en-US"/>
        </w:rPr>
        <w:tab/>
      </w:r>
    </w:p>
    <w:p w14:paraId="347127AC" w14:textId="77777777" w:rsidR="00C077C5" w:rsidRDefault="00C077C5" w:rsidP="00C077C5">
      <w:pPr>
        <w:keepNext/>
        <w:keepLines/>
        <w:numPr>
          <w:ilvl w:val="0"/>
          <w:numId w:val="20"/>
        </w:numPr>
        <w:tabs>
          <w:tab w:val="left" w:pos="567"/>
        </w:tabs>
        <w:spacing w:before="40" w:after="0" w:line="276" w:lineRule="auto"/>
        <w:ind w:left="426" w:hanging="426"/>
        <w:outlineLvl w:val="1"/>
        <w:rPr>
          <w:rFonts w:ascii="Arial" w:eastAsia="Times New Roman" w:hAnsi="Arial" w:cs="Arial"/>
          <w:b/>
          <w:bCs/>
          <w:u w:val="single"/>
        </w:rPr>
      </w:pPr>
      <w:bookmarkStart w:id="66" w:name="_Toc229046799"/>
      <w:bookmarkStart w:id="67" w:name="_Toc229047204"/>
      <w:r>
        <w:rPr>
          <w:rFonts w:ascii="Arial" w:eastAsia="Times New Roman" w:hAnsi="Arial" w:cs="Arial"/>
          <w:b/>
          <w:bCs/>
          <w:u w:val="single"/>
        </w:rPr>
        <w:t>Submission of bids</w:t>
      </w:r>
      <w:bookmarkEnd w:id="66"/>
      <w:bookmarkEnd w:id="67"/>
    </w:p>
    <w:p w14:paraId="740BC720" w14:textId="77777777" w:rsidR="00C077C5" w:rsidRDefault="00C077C5" w:rsidP="00C077C5">
      <w:pPr>
        <w:tabs>
          <w:tab w:val="left" w:pos="567"/>
        </w:tabs>
        <w:spacing w:after="0" w:line="276" w:lineRule="auto"/>
        <w:jc w:val="both"/>
        <w:rPr>
          <w:rFonts w:ascii="Arial" w:eastAsia="Times New Roman" w:hAnsi="Arial" w:cs="Arial"/>
          <w:lang w:val="en-US"/>
        </w:rPr>
      </w:pPr>
      <w:r>
        <w:rPr>
          <w:rFonts w:ascii="Arial" w:eastAsia="Times New Roman" w:hAnsi="Arial" w:cs="Arial"/>
          <w:lang w:val="en-US"/>
        </w:rPr>
        <w:t xml:space="preserve">Each Offer written in French or English in </w:t>
      </w:r>
      <w:r>
        <w:rPr>
          <w:rFonts w:ascii="Arial" w:eastAsia="Times New Roman" w:hAnsi="Arial" w:cs="Arial"/>
          <w:b/>
          <w:lang w:val="en-US"/>
        </w:rPr>
        <w:t xml:space="preserve">seven (07) </w:t>
      </w:r>
      <w:r>
        <w:rPr>
          <w:rFonts w:ascii="Arial" w:eastAsia="Times New Roman" w:hAnsi="Arial" w:cs="Arial"/>
          <w:lang w:val="en-US"/>
        </w:rPr>
        <w:t xml:space="preserve">copies, including the original and six </w:t>
      </w:r>
      <w:r>
        <w:rPr>
          <w:rFonts w:ascii="Arial" w:eastAsia="Times New Roman" w:hAnsi="Arial" w:cs="Arial"/>
          <w:b/>
          <w:lang w:val="en-US"/>
        </w:rPr>
        <w:t xml:space="preserve">(06) </w:t>
      </w:r>
      <w:r>
        <w:rPr>
          <w:rFonts w:ascii="Arial" w:eastAsia="Times New Roman" w:hAnsi="Arial" w:cs="Arial"/>
          <w:lang w:val="en-US"/>
        </w:rPr>
        <w:t xml:space="preserve">copies marked as such, must reach the </w:t>
      </w:r>
      <w:r>
        <w:rPr>
          <w:rFonts w:ascii="Arial" w:eastAsia="Times New Roman" w:hAnsi="Arial" w:cs="Arial"/>
          <w:b/>
          <w:lang w:val="en-US"/>
        </w:rPr>
        <w:t xml:space="preserve">Secretariat of the Mayor of the Commune of Mayo Hourna </w:t>
      </w:r>
      <w:r>
        <w:rPr>
          <w:rFonts w:ascii="Arial" w:eastAsia="Times New Roman" w:hAnsi="Arial" w:cs="Arial"/>
          <w:lang w:val="en-US"/>
        </w:rPr>
        <w:t xml:space="preserve">no later than </w:t>
      </w:r>
      <w:r>
        <w:rPr>
          <w:rFonts w:ascii="Arial" w:eastAsia="Times New Roman" w:hAnsi="Arial" w:cs="Arial"/>
          <w:b/>
          <w:lang w:val="en-US"/>
        </w:rPr>
        <w:t xml:space="preserve">23 June 2026 </w:t>
      </w:r>
      <w:r>
        <w:rPr>
          <w:rFonts w:ascii="Arial" w:eastAsia="Times New Roman" w:hAnsi="Arial" w:cs="Arial"/>
          <w:lang w:val="en-US"/>
        </w:rPr>
        <w:t xml:space="preserve">at </w:t>
      </w:r>
      <w:r>
        <w:rPr>
          <w:rFonts w:ascii="Arial" w:eastAsia="Times New Roman" w:hAnsi="Arial" w:cs="Arial"/>
          <w:b/>
          <w:bCs/>
          <w:lang w:val="en-US"/>
        </w:rPr>
        <w:t>10:00 p.m.</w:t>
      </w:r>
      <w:r>
        <w:rPr>
          <w:rFonts w:ascii="Arial" w:eastAsia="Times New Roman" w:hAnsi="Arial" w:cs="Arial"/>
          <w:lang w:val="en-US"/>
        </w:rPr>
        <w:t xml:space="preserve"> sharp.</w:t>
      </w:r>
      <w:r>
        <w:rPr>
          <w:rFonts w:ascii="Arial" w:eastAsia="Times New Roman" w:hAnsi="Arial" w:cs="Arial"/>
          <w:lang w:val="en-US"/>
        </w:rPr>
        <w:tab/>
      </w:r>
    </w:p>
    <w:p w14:paraId="02E30812" w14:textId="77777777" w:rsidR="00C077C5" w:rsidRDefault="00C077C5" w:rsidP="00C077C5">
      <w:pPr>
        <w:tabs>
          <w:tab w:val="left" w:pos="567"/>
        </w:tabs>
        <w:spacing w:after="0" w:line="276" w:lineRule="auto"/>
        <w:jc w:val="both"/>
        <w:rPr>
          <w:rFonts w:ascii="Arial" w:eastAsia="Times New Roman" w:hAnsi="Arial" w:cs="Arial"/>
          <w:iCs/>
          <w:lang w:val="en-US"/>
        </w:rPr>
      </w:pPr>
      <w:r>
        <w:rPr>
          <w:rFonts w:ascii="Arial" w:eastAsia="Times New Roman" w:hAnsi="Arial" w:cs="Arial"/>
          <w:iCs/>
          <w:lang w:val="en-US"/>
        </w:rPr>
        <w:t>The envelopes containing the submissions will be placed in a large, anonymous envelope marked:</w:t>
      </w:r>
    </w:p>
    <w:p w14:paraId="5AB94E50" w14:textId="77777777" w:rsidR="00C077C5" w:rsidRDefault="00C077C5" w:rsidP="00C077C5">
      <w:pPr>
        <w:tabs>
          <w:tab w:val="left" w:pos="567"/>
        </w:tabs>
        <w:spacing w:after="0" w:line="276" w:lineRule="auto"/>
        <w:jc w:val="both"/>
        <w:rPr>
          <w:rFonts w:ascii="Arial" w:eastAsia="Times New Roman" w:hAnsi="Arial" w:cs="Arial"/>
          <w:i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077C5" w14:paraId="3B74F5E0" w14:textId="77777777" w:rsidTr="00C077C5">
        <w:trPr>
          <w:trHeight w:val="1738"/>
          <w:jc w:val="center"/>
        </w:trPr>
        <w:tc>
          <w:tcPr>
            <w:tcW w:w="9634" w:type="dxa"/>
            <w:tcBorders>
              <w:top w:val="single" w:sz="4" w:space="0" w:color="auto"/>
              <w:left w:val="single" w:sz="4" w:space="0" w:color="auto"/>
              <w:bottom w:val="single" w:sz="4" w:space="0" w:color="auto"/>
              <w:right w:val="single" w:sz="4" w:space="0" w:color="auto"/>
            </w:tcBorders>
            <w:hideMark/>
          </w:tcPr>
          <w:p w14:paraId="11FE409D" w14:textId="77777777" w:rsidR="00C077C5" w:rsidRDefault="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color w:val="000000" w:themeColor="text1"/>
                <w:lang w:val="en-US" w:eastAsia="fr-FR"/>
              </w:rPr>
            </w:pPr>
            <w:r>
              <w:rPr>
                <w:rFonts w:ascii="Arial" w:eastAsia="Times New Roman" w:hAnsi="Arial" w:cs="Arial"/>
                <w:b/>
                <w:color w:val="000000" w:themeColor="text1"/>
                <w:lang w:val="en-US" w:eastAsia="fr-FR"/>
              </w:rPr>
              <w:t>NOTICE OF OPEN NATIONAL INVITATION TO TENDER</w:t>
            </w:r>
          </w:p>
          <w:p w14:paraId="62018094" w14:textId="77777777" w:rsidR="00C077C5" w:rsidRDefault="00C077C5">
            <w:pPr>
              <w:tabs>
                <w:tab w:val="left" w:pos="1620"/>
              </w:tab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z w:val="24"/>
                <w:szCs w:val="24"/>
                <w:lang w:val="en-US"/>
              </w:rPr>
            </w:pPr>
            <w:r>
              <w:rPr>
                <w:rFonts w:ascii="Arial" w:eastAsia="Times New Roman" w:hAnsi="Arial" w:cs="Arial"/>
                <w:b/>
                <w:bCs/>
                <w:color w:val="000000" w:themeColor="text1"/>
                <w:sz w:val="24"/>
                <w:szCs w:val="24"/>
                <w:lang w:val="en-US"/>
              </w:rPr>
              <w:t>N°03/AONO/C-MH/CIPM/2026 DU 18 MAY 2026 RELATED TO THE CONSTRUCTION WORK OF ON-CALL HOUSING IN EP DE KOSKORI IN THE COMMUNITY OF MAYO HOURNA, DEPARTMENT OF BENOUE, NORTHERN REGION. IN EMERGENCY PROCEDURE.</w:t>
            </w:r>
          </w:p>
          <w:p w14:paraId="6EAE9AC9" w14:textId="77777777" w:rsidR="00C077C5" w:rsidRDefault="00C077C5">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iCs/>
                <w:lang w:val="en-US"/>
              </w:rPr>
            </w:pPr>
            <w:r>
              <w:rPr>
                <w:rFonts w:ascii="Arial" w:eastAsia="Times New Roman" w:hAnsi="Arial" w:cs="Arial"/>
                <w:b/>
                <w:color w:val="000000" w:themeColor="text1"/>
                <w:sz w:val="28"/>
                <w:szCs w:val="28"/>
                <w:lang w:val="en-US" w:eastAsia="fr-FR"/>
              </w:rPr>
              <w:t xml:space="preserve">" </w:t>
            </w:r>
            <w:r>
              <w:rPr>
                <w:rFonts w:ascii="Arial" w:eastAsia="Times New Roman" w:hAnsi="Arial" w:cs="Arial"/>
                <w:b/>
                <w:i/>
                <w:iCs/>
                <w:sz w:val="20"/>
                <w:lang w:val="en-US"/>
              </w:rPr>
              <w:t>To be opened only during the vote counting session"</w:t>
            </w:r>
          </w:p>
        </w:tc>
      </w:tr>
    </w:tbl>
    <w:p w14:paraId="110958BC" w14:textId="77777777" w:rsidR="00C077C5" w:rsidRDefault="00C077C5" w:rsidP="00C077C5">
      <w:pPr>
        <w:keepNext/>
        <w:keepLines/>
        <w:tabs>
          <w:tab w:val="left" w:pos="567"/>
        </w:tabs>
        <w:spacing w:after="0" w:line="276" w:lineRule="auto"/>
        <w:ind w:left="426"/>
        <w:outlineLvl w:val="1"/>
        <w:rPr>
          <w:rFonts w:ascii="Arial" w:eastAsia="Times New Roman" w:hAnsi="Arial" w:cs="Arial"/>
          <w:b/>
          <w:bCs/>
          <w:u w:val="single"/>
          <w:lang w:val="en-US"/>
        </w:rPr>
      </w:pPr>
    </w:p>
    <w:p w14:paraId="2E9DED47" w14:textId="77777777" w:rsidR="00C077C5" w:rsidRDefault="00C077C5" w:rsidP="00C077C5">
      <w:pPr>
        <w:keepNext/>
        <w:keepLines/>
        <w:numPr>
          <w:ilvl w:val="0"/>
          <w:numId w:val="20"/>
        </w:numPr>
        <w:tabs>
          <w:tab w:val="left" w:pos="567"/>
        </w:tabs>
        <w:spacing w:after="0" w:line="276" w:lineRule="auto"/>
        <w:ind w:left="426" w:hanging="426"/>
        <w:outlineLvl w:val="1"/>
        <w:rPr>
          <w:rFonts w:ascii="Arial" w:eastAsia="Times New Roman" w:hAnsi="Arial" w:cs="Arial"/>
          <w:b/>
          <w:bCs/>
          <w:u w:val="single"/>
        </w:rPr>
      </w:pPr>
      <w:bookmarkStart w:id="68" w:name="_Toc229046800"/>
      <w:bookmarkStart w:id="69" w:name="_Toc229047205"/>
      <w:r>
        <w:rPr>
          <w:rFonts w:ascii="Arial" w:eastAsia="Times New Roman" w:hAnsi="Arial" w:cs="Arial"/>
          <w:b/>
          <w:bCs/>
          <w:u w:val="single"/>
        </w:rPr>
        <w:t>Eligibility of bids</w:t>
      </w:r>
      <w:bookmarkEnd w:id="68"/>
      <w:bookmarkEnd w:id="69"/>
    </w:p>
    <w:p w14:paraId="7BA4937B" w14:textId="77777777" w:rsidR="00C077C5" w:rsidRDefault="00C077C5" w:rsidP="00C077C5">
      <w:pPr>
        <w:tabs>
          <w:tab w:val="left" w:pos="567"/>
        </w:tabs>
        <w:spacing w:after="0" w:line="276" w:lineRule="auto"/>
        <w:rPr>
          <w:rFonts w:ascii="Arial" w:eastAsia="Times New Roman" w:hAnsi="Arial" w:cs="Arial"/>
          <w:color w:val="221F1F"/>
          <w:lang w:val="en-US"/>
        </w:rPr>
      </w:pPr>
      <w:r>
        <w:rPr>
          <w:rFonts w:ascii="Arial" w:eastAsia="Times New Roman" w:hAnsi="Arial" w:cs="Arial"/>
          <w:color w:val="000000"/>
          <w:lang w:val="en-US"/>
        </w:rPr>
        <w:tab/>
      </w:r>
      <w:r>
        <w:rPr>
          <w:rFonts w:ascii="Arial" w:eastAsia="Times New Roman" w:hAnsi="Arial" w:cs="Arial"/>
          <w:color w:val="221F1F"/>
          <w:lang w:val="en-US"/>
        </w:rPr>
        <w:t>Under penalty of rejection, the other required administrative documents must be produced in originals or certified copies by the competent issuing department, in accordance with the stipulations of the Specific Regulations of the Invitation to Tender.</w:t>
      </w:r>
    </w:p>
    <w:p w14:paraId="73BADBF4" w14:textId="77777777" w:rsidR="00C077C5" w:rsidRDefault="00C077C5" w:rsidP="00C077C5">
      <w:pPr>
        <w:tabs>
          <w:tab w:val="left" w:pos="567"/>
        </w:tabs>
        <w:spacing w:after="0" w:line="276" w:lineRule="auto"/>
        <w:jc w:val="both"/>
        <w:rPr>
          <w:rFonts w:ascii="Arial" w:eastAsia="Times New Roman" w:hAnsi="Arial" w:cs="Arial"/>
          <w:color w:val="221F1F"/>
          <w:lang w:val="en-US"/>
        </w:rPr>
      </w:pPr>
      <w:r>
        <w:rPr>
          <w:rFonts w:ascii="Arial" w:eastAsia="Times New Roman" w:hAnsi="Arial" w:cs="Arial"/>
          <w:color w:val="221F1F"/>
          <w:lang w:val="en-US"/>
        </w:rPr>
        <w:tab/>
        <w:t>They must be dated less than three (03) months prior to the date of submission of offers, or have been established after the date of signature of the Invitation to Tender.</w:t>
      </w:r>
    </w:p>
    <w:p w14:paraId="62950CA9" w14:textId="77777777" w:rsidR="00C077C5" w:rsidRDefault="00C077C5" w:rsidP="00C077C5">
      <w:pPr>
        <w:tabs>
          <w:tab w:val="left" w:pos="567"/>
        </w:tabs>
        <w:spacing w:after="0" w:line="276" w:lineRule="auto"/>
        <w:rPr>
          <w:rFonts w:ascii="Arial" w:eastAsia="Times New Roman" w:hAnsi="Arial" w:cs="Arial"/>
          <w:color w:val="221F1F"/>
          <w:lang w:val="en-US"/>
        </w:rPr>
      </w:pPr>
      <w:r>
        <w:rPr>
          <w:rFonts w:ascii="Arial" w:eastAsia="Times New Roman" w:hAnsi="Arial" w:cs="Arial"/>
          <w:color w:val="221F1F"/>
          <w:lang w:val="en-US"/>
        </w:rPr>
        <w:tab/>
        <w:t>Any offer not conforming to the requirements of this notice and the Tender Documents will be declared inadmissible, in particular the absence of the bid bond issued by a first-class financial institution approved by the Ministry in charge of Finance.</w:t>
      </w:r>
    </w:p>
    <w:p w14:paraId="0B139454" w14:textId="77777777" w:rsidR="00C077C5" w:rsidRDefault="00C077C5" w:rsidP="00C077C5">
      <w:pPr>
        <w:tabs>
          <w:tab w:val="left" w:pos="567"/>
        </w:tabs>
        <w:spacing w:after="0" w:line="276" w:lineRule="auto"/>
        <w:rPr>
          <w:rFonts w:ascii="Arial" w:eastAsia="Times New Roman" w:hAnsi="Arial" w:cs="Arial"/>
          <w:color w:val="221F1F"/>
          <w:lang w:val="en-US"/>
        </w:rPr>
      </w:pPr>
    </w:p>
    <w:p w14:paraId="092E0155" w14:textId="77777777" w:rsidR="00C077C5" w:rsidRDefault="00C077C5" w:rsidP="00C077C5">
      <w:pPr>
        <w:pStyle w:val="Paragraphedeliste"/>
        <w:numPr>
          <w:ilvl w:val="0"/>
          <w:numId w:val="20"/>
        </w:numPr>
        <w:tabs>
          <w:tab w:val="left" w:pos="567"/>
        </w:tabs>
        <w:spacing w:after="0" w:line="276" w:lineRule="auto"/>
        <w:rPr>
          <w:rFonts w:ascii="Arial" w:hAnsi="Arial" w:cs="Arial"/>
          <w:b/>
          <w:bCs/>
          <w:u w:val="single"/>
        </w:rPr>
      </w:pPr>
      <w:r>
        <w:rPr>
          <w:rFonts w:ascii="Arial" w:hAnsi="Arial" w:cs="Arial"/>
          <w:b/>
          <w:bCs/>
          <w:u w:val="single"/>
        </w:rPr>
        <w:t>Opening of the folds</w:t>
      </w:r>
    </w:p>
    <w:p w14:paraId="44F5D0CD" w14:textId="77777777" w:rsidR="00C077C5" w:rsidRDefault="00C077C5" w:rsidP="00C077C5">
      <w:pPr>
        <w:widowControl w:val="0"/>
        <w:tabs>
          <w:tab w:val="left" w:pos="567"/>
        </w:tabs>
        <w:autoSpaceDE w:val="0"/>
        <w:autoSpaceDN w:val="0"/>
        <w:adjustRightInd w:val="0"/>
        <w:spacing w:after="0" w:line="276" w:lineRule="auto"/>
        <w:ind w:right="-20"/>
        <w:jc w:val="both"/>
        <w:rPr>
          <w:rFonts w:ascii="Arial" w:eastAsia="Times New Roman" w:hAnsi="Arial" w:cs="Arial"/>
          <w:color w:val="221F1F"/>
          <w:lang w:val="en-US"/>
        </w:rPr>
      </w:pPr>
      <w:r>
        <w:rPr>
          <w:rFonts w:ascii="Arial" w:eastAsia="Times New Roman" w:hAnsi="Arial" w:cs="Arial"/>
          <w:color w:val="221F1F"/>
          <w:lang w:val="en-US"/>
        </w:rPr>
        <w:tab/>
      </w:r>
      <w:r>
        <w:rPr>
          <w:rFonts w:ascii="Arial" w:eastAsia="Times New Roman" w:hAnsi="Arial" w:cs="Arial"/>
          <w:iCs/>
          <w:color w:val="221F1F"/>
          <w:lang w:val="en-US"/>
        </w:rPr>
        <w:t xml:space="preserve">and financial </w:t>
      </w:r>
      <w:r>
        <w:rPr>
          <w:rFonts w:ascii="Arial" w:eastAsia="Times New Roman" w:hAnsi="Arial" w:cs="Arial"/>
          <w:color w:val="221F1F"/>
          <w:lang w:val="en-US"/>
        </w:rPr>
        <w:t xml:space="preserve">offers will take </w:t>
      </w:r>
      <w:r>
        <w:rPr>
          <w:rFonts w:ascii="Arial" w:eastAsia="Times New Roman" w:hAnsi="Arial" w:cs="Arial"/>
          <w:color w:val="000000"/>
          <w:lang w:val="en-US"/>
        </w:rPr>
        <w:t xml:space="preserve">place </w:t>
      </w:r>
      <w:r>
        <w:rPr>
          <w:rFonts w:ascii="Arial" w:eastAsia="Times New Roman" w:hAnsi="Arial" w:cs="Arial"/>
          <w:b/>
          <w:lang w:val="en-US"/>
        </w:rPr>
        <w:t xml:space="preserve">on 23 June 2026 </w:t>
      </w:r>
      <w:r>
        <w:rPr>
          <w:rFonts w:ascii="Arial" w:eastAsia="Times New Roman" w:hAnsi="Arial" w:cs="Arial"/>
          <w:b/>
          <w:color w:val="221F1F"/>
          <w:lang w:val="en-US"/>
        </w:rPr>
        <w:t xml:space="preserve">at </w:t>
      </w:r>
      <w:r>
        <w:rPr>
          <w:rFonts w:ascii="Arial" w:eastAsia="Times New Roman" w:hAnsi="Arial" w:cs="Arial"/>
          <w:b/>
          <w:color w:val="221F1F"/>
          <w:spacing w:val="-6"/>
          <w:lang w:val="en-US"/>
        </w:rPr>
        <w:t xml:space="preserve">11:00 PM </w:t>
      </w:r>
      <w:r>
        <w:rPr>
          <w:rFonts w:ascii="Arial" w:eastAsia="Times New Roman" w:hAnsi="Arial" w:cs="Arial"/>
          <w:b/>
          <w:color w:val="221F1F"/>
          <w:lang w:val="en-US"/>
        </w:rPr>
        <w:t xml:space="preserve">sharp </w:t>
      </w:r>
      <w:r>
        <w:rPr>
          <w:rFonts w:ascii="Arial" w:eastAsia="Times New Roman" w:hAnsi="Arial" w:cs="Arial"/>
          <w:color w:val="000000"/>
          <w:lang w:val="en-US"/>
        </w:rPr>
        <w:t xml:space="preserve">in the room </w:t>
      </w:r>
      <w:r>
        <w:rPr>
          <w:rFonts w:ascii="Arial" w:eastAsia="Times New Roman" w:hAnsi="Arial" w:cs="Arial"/>
          <w:color w:val="000000"/>
          <w:spacing w:val="2"/>
          <w:lang w:val="en-US"/>
        </w:rPr>
        <w:t xml:space="preserve">of the Internal Procurement Commission of the Municipality </w:t>
      </w:r>
      <w:r>
        <w:rPr>
          <w:rFonts w:ascii="Arial" w:eastAsia="Times New Roman" w:hAnsi="Arial" w:cs="Arial"/>
          <w:lang w:val="en-US"/>
        </w:rPr>
        <w:t>of Mayo Hourna</w:t>
      </w:r>
      <w:r>
        <w:rPr>
          <w:rFonts w:ascii="Arial" w:eastAsia="Times New Roman" w:hAnsi="Arial" w:cs="Arial"/>
          <w:color w:val="221F1F"/>
          <w:lang w:val="en-US"/>
        </w:rPr>
        <w:t>.</w:t>
      </w:r>
    </w:p>
    <w:p w14:paraId="255827C9" w14:textId="77777777" w:rsidR="00C077C5" w:rsidRDefault="00C077C5" w:rsidP="00C077C5">
      <w:pPr>
        <w:widowControl w:val="0"/>
        <w:autoSpaceDE w:val="0"/>
        <w:spacing w:after="0"/>
        <w:jc w:val="both"/>
        <w:rPr>
          <w:rFonts w:ascii="Arial" w:eastAsia="Calibri" w:hAnsi="Arial" w:cs="Arial"/>
          <w:lang w:val="en-US"/>
        </w:rPr>
      </w:pPr>
      <w:r>
        <w:rPr>
          <w:rFonts w:ascii="Arial" w:eastAsia="Times New Roman" w:hAnsi="Arial" w:cs="Arial"/>
          <w:color w:val="000000"/>
          <w:spacing w:val="2"/>
          <w:lang w:val="en-US"/>
        </w:rPr>
        <w:t>Only bidders may attend this opening session or be represented by a duly authorized person of their choice</w:t>
      </w:r>
      <w:r>
        <w:rPr>
          <w:rFonts w:ascii="Arial" w:eastAsia="Calibri" w:hAnsi="Arial" w:cs="Arial"/>
          <w:lang w:val="en-US"/>
        </w:rPr>
        <w:t>.</w:t>
      </w:r>
    </w:p>
    <w:p w14:paraId="41FAFF4B" w14:textId="77777777" w:rsidR="00C077C5" w:rsidRDefault="00C077C5" w:rsidP="00C077C5">
      <w:pPr>
        <w:keepNext/>
        <w:keepLines/>
        <w:numPr>
          <w:ilvl w:val="0"/>
          <w:numId w:val="20"/>
        </w:numPr>
        <w:tabs>
          <w:tab w:val="left" w:pos="567"/>
        </w:tabs>
        <w:spacing w:after="0" w:line="276" w:lineRule="auto"/>
        <w:outlineLvl w:val="1"/>
        <w:rPr>
          <w:rFonts w:ascii="Arial" w:eastAsia="Times New Roman" w:hAnsi="Arial" w:cs="Arial"/>
          <w:b/>
          <w:bCs/>
          <w:u w:val="single"/>
        </w:rPr>
      </w:pPr>
      <w:bookmarkStart w:id="70" w:name="_Toc229046801"/>
      <w:bookmarkStart w:id="71" w:name="_Toc229047206"/>
      <w:r>
        <w:rPr>
          <w:rFonts w:ascii="Arial" w:eastAsia="Times New Roman" w:hAnsi="Arial" w:cs="Arial"/>
          <w:b/>
          <w:bCs/>
          <w:u w:val="single"/>
        </w:rPr>
        <w:t>Evaluation criteria</w:t>
      </w:r>
      <w:bookmarkEnd w:id="70"/>
      <w:bookmarkEnd w:id="71"/>
    </w:p>
    <w:p w14:paraId="5520BFB4" w14:textId="77777777" w:rsidR="00C077C5" w:rsidRDefault="00C077C5" w:rsidP="00C077C5">
      <w:pPr>
        <w:widowControl w:val="0"/>
        <w:adjustRightInd w:val="0"/>
        <w:spacing w:after="0" w:line="268" w:lineRule="exact"/>
        <w:ind w:right="-108" w:firstLine="709"/>
        <w:jc w:val="both"/>
        <w:rPr>
          <w:rFonts w:ascii="Arial" w:hAnsi="Arial" w:cs="Arial"/>
          <w:bCs/>
          <w:lang w:val="en-US"/>
        </w:rPr>
      </w:pPr>
      <w:r>
        <w:rPr>
          <w:rFonts w:ascii="Arial" w:hAnsi="Arial" w:cs="Arial"/>
          <w:bCs/>
          <w:lang w:val="en-US"/>
        </w:rPr>
        <w:t xml:space="preserve">The evaluation of the bids will be carried out in </w:t>
      </w:r>
      <w:r>
        <w:rPr>
          <w:rFonts w:ascii="Arial" w:hAnsi="Arial" w:cs="Arial"/>
          <w:b/>
          <w:bCs/>
          <w:lang w:val="en-US"/>
        </w:rPr>
        <w:t>three (03) stages</w:t>
      </w:r>
      <w:r>
        <w:rPr>
          <w:rFonts w:ascii="Arial" w:hAnsi="Arial" w:cs="Arial"/>
          <w:bCs/>
          <w:lang w:val="en-US"/>
        </w:rPr>
        <w:t>:</w:t>
      </w:r>
    </w:p>
    <w:p w14:paraId="646745F6" w14:textId="77777777" w:rsidR="00C077C5" w:rsidRDefault="00C077C5" w:rsidP="00C077C5">
      <w:pPr>
        <w:widowControl w:val="0"/>
        <w:numPr>
          <w:ilvl w:val="0"/>
          <w:numId w:val="14"/>
        </w:numPr>
        <w:tabs>
          <w:tab w:val="left" w:pos="1134"/>
        </w:tabs>
        <w:adjustRightInd w:val="0"/>
        <w:spacing w:after="0" w:line="276" w:lineRule="auto"/>
        <w:ind w:left="2552" w:hanging="1843"/>
        <w:jc w:val="both"/>
        <w:rPr>
          <w:rFonts w:ascii="Arial" w:hAnsi="Arial" w:cs="Arial"/>
          <w:bCs/>
          <w:lang w:val="en-US"/>
        </w:rPr>
      </w:pPr>
      <w:r>
        <w:rPr>
          <w:rFonts w:ascii="Arial" w:hAnsi="Arial" w:cs="Arial"/>
          <w:b/>
          <w:bCs/>
          <w:vertAlign w:val="superscript"/>
          <w:lang w:val="en-US"/>
        </w:rPr>
        <w:t xml:space="preserve">Step </w:t>
      </w:r>
      <w:r>
        <w:rPr>
          <w:rFonts w:ascii="Arial" w:hAnsi="Arial" w:cs="Arial"/>
          <w:b/>
          <w:bCs/>
          <w:lang w:val="en-US"/>
        </w:rPr>
        <w:t xml:space="preserve">1 : </w:t>
      </w:r>
      <w:r>
        <w:rPr>
          <w:rFonts w:ascii="Arial" w:hAnsi="Arial" w:cs="Arial"/>
          <w:bCs/>
          <w:lang w:val="en-US"/>
        </w:rPr>
        <w:t>Verification of the conformity of each bidder's administrative file.</w:t>
      </w:r>
    </w:p>
    <w:p w14:paraId="68F3EBF2" w14:textId="77777777" w:rsidR="00C077C5" w:rsidRDefault="00C077C5" w:rsidP="00C077C5">
      <w:pPr>
        <w:widowControl w:val="0"/>
        <w:numPr>
          <w:ilvl w:val="0"/>
          <w:numId w:val="14"/>
        </w:numPr>
        <w:tabs>
          <w:tab w:val="left" w:pos="1134"/>
        </w:tabs>
        <w:adjustRightInd w:val="0"/>
        <w:spacing w:after="0" w:line="276" w:lineRule="auto"/>
        <w:ind w:left="1843" w:hanging="1134"/>
        <w:jc w:val="both"/>
        <w:rPr>
          <w:rFonts w:ascii="Arial" w:hAnsi="Arial" w:cs="Arial"/>
          <w:bCs/>
          <w:lang w:val="en-US"/>
        </w:rPr>
      </w:pPr>
      <w:r>
        <w:rPr>
          <w:rFonts w:ascii="Arial" w:hAnsi="Arial" w:cs="Arial"/>
          <w:b/>
          <w:bCs/>
          <w:vertAlign w:val="superscript"/>
          <w:lang w:val="en-US"/>
        </w:rPr>
        <w:t xml:space="preserve">Step </w:t>
      </w:r>
      <w:r>
        <w:rPr>
          <w:rFonts w:ascii="Arial" w:hAnsi="Arial" w:cs="Arial"/>
          <w:b/>
          <w:bCs/>
          <w:lang w:val="en-US"/>
        </w:rPr>
        <w:t xml:space="preserve">2 : </w:t>
      </w:r>
      <w:r>
        <w:rPr>
          <w:rFonts w:ascii="Arial" w:hAnsi="Arial" w:cs="Arial"/>
          <w:bCs/>
          <w:lang w:val="en-US"/>
        </w:rPr>
        <w:t>Technical evaluation of administratively compliant bids.</w:t>
      </w:r>
    </w:p>
    <w:p w14:paraId="70AF8D3C" w14:textId="77777777" w:rsidR="00C077C5" w:rsidRDefault="00C077C5" w:rsidP="00C077C5">
      <w:pPr>
        <w:widowControl w:val="0"/>
        <w:numPr>
          <w:ilvl w:val="0"/>
          <w:numId w:val="14"/>
        </w:numPr>
        <w:tabs>
          <w:tab w:val="left" w:pos="1134"/>
        </w:tabs>
        <w:adjustRightInd w:val="0"/>
        <w:spacing w:after="0" w:line="276" w:lineRule="auto"/>
        <w:ind w:left="0" w:firstLine="709"/>
        <w:jc w:val="both"/>
        <w:rPr>
          <w:rFonts w:ascii="Arial" w:hAnsi="Arial" w:cs="Arial"/>
          <w:bCs/>
          <w:lang w:val="en-US"/>
        </w:rPr>
      </w:pPr>
      <w:r>
        <w:rPr>
          <w:rFonts w:ascii="Arial" w:hAnsi="Arial" w:cs="Arial"/>
          <w:b/>
          <w:bCs/>
          <w:vertAlign w:val="superscript"/>
          <w:lang w:val="en-US"/>
        </w:rPr>
        <w:t xml:space="preserve">Step </w:t>
      </w:r>
      <w:r>
        <w:rPr>
          <w:rFonts w:ascii="Arial" w:hAnsi="Arial" w:cs="Arial"/>
          <w:b/>
          <w:bCs/>
          <w:lang w:val="en-US"/>
        </w:rPr>
        <w:t xml:space="preserve">3 : </w:t>
      </w:r>
      <w:r>
        <w:rPr>
          <w:rFonts w:ascii="Arial" w:hAnsi="Arial" w:cs="Arial"/>
          <w:bCs/>
          <w:lang w:val="en-US"/>
        </w:rPr>
        <w:t>Verification of the financial offers of companies whose offers have been recognized as technically qualified and administratively compliant.</w:t>
      </w:r>
    </w:p>
    <w:p w14:paraId="19CA2D56" w14:textId="77777777" w:rsidR="00C077C5" w:rsidRDefault="00C077C5" w:rsidP="00C077C5">
      <w:pPr>
        <w:spacing w:after="0"/>
        <w:jc w:val="both"/>
        <w:rPr>
          <w:rFonts w:ascii="Arial" w:hAnsi="Arial" w:cs="Arial"/>
          <w:bCs/>
          <w:lang w:val="en-US"/>
        </w:rPr>
      </w:pPr>
      <w:r>
        <w:rPr>
          <w:rFonts w:ascii="Arial" w:hAnsi="Arial" w:cs="Arial"/>
          <w:bCs/>
          <w:lang w:val="en-US"/>
        </w:rPr>
        <w:t>The criteria for evaluating the bids are as follows:</w:t>
      </w:r>
    </w:p>
    <w:p w14:paraId="7C39FD80" w14:textId="77777777" w:rsidR="00C077C5" w:rsidRDefault="00C077C5" w:rsidP="00C077C5">
      <w:pPr>
        <w:keepNext/>
        <w:keepLines/>
        <w:tabs>
          <w:tab w:val="left" w:pos="567"/>
        </w:tabs>
        <w:spacing w:after="0" w:line="276" w:lineRule="auto"/>
        <w:outlineLvl w:val="1"/>
        <w:rPr>
          <w:rFonts w:ascii="Arial" w:eastAsia="Times New Roman" w:hAnsi="Arial" w:cs="Arial"/>
          <w:b/>
          <w:bCs/>
          <w:sz w:val="8"/>
          <w:u w:val="single"/>
          <w:lang w:val="en-US"/>
        </w:rPr>
      </w:pPr>
    </w:p>
    <w:p w14:paraId="57BF1FB8" w14:textId="77777777" w:rsidR="00C077C5" w:rsidRDefault="00C077C5" w:rsidP="00C077C5">
      <w:pPr>
        <w:pStyle w:val="Paragraphedeliste"/>
        <w:keepNext/>
        <w:keepLines/>
        <w:numPr>
          <w:ilvl w:val="1"/>
          <w:numId w:val="20"/>
        </w:numPr>
        <w:tabs>
          <w:tab w:val="left" w:pos="567"/>
        </w:tabs>
        <w:spacing w:after="0" w:line="276" w:lineRule="auto"/>
        <w:ind w:left="709" w:firstLine="0"/>
        <w:outlineLvl w:val="1"/>
        <w:rPr>
          <w:rFonts w:ascii="Arial" w:hAnsi="Arial" w:cs="Arial"/>
          <w:b/>
          <w:bCs/>
        </w:rPr>
      </w:pPr>
      <w:bookmarkStart w:id="72" w:name="_Toc229046802"/>
      <w:bookmarkStart w:id="73" w:name="_Toc229047207"/>
      <w:r>
        <w:rPr>
          <w:rFonts w:ascii="Arial" w:hAnsi="Arial" w:cs="Arial"/>
          <w:b/>
          <w:bCs/>
        </w:rPr>
        <w:t>Main elimination criteria:</w:t>
      </w:r>
      <w:bookmarkEnd w:id="72"/>
      <w:bookmarkEnd w:id="73"/>
    </w:p>
    <w:p w14:paraId="5A30B860" w14:textId="77777777" w:rsidR="00C077C5" w:rsidRDefault="00C077C5" w:rsidP="00C077C5">
      <w:pPr>
        <w:pStyle w:val="Paragraphedeliste"/>
        <w:keepNext/>
        <w:keepLines/>
        <w:tabs>
          <w:tab w:val="left" w:pos="567"/>
        </w:tabs>
        <w:spacing w:after="0" w:line="276" w:lineRule="auto"/>
        <w:ind w:left="709"/>
        <w:outlineLvl w:val="1"/>
        <w:rPr>
          <w:rFonts w:ascii="Arial" w:hAnsi="Arial" w:cs="Arial"/>
          <w:b/>
          <w:bCs/>
          <w:sz w:val="14"/>
        </w:rPr>
      </w:pPr>
    </w:p>
    <w:p w14:paraId="1A1E0F3F" w14:textId="77777777" w:rsidR="00C077C5" w:rsidRDefault="00C077C5" w:rsidP="00C077C5">
      <w:pPr>
        <w:pStyle w:val="Paragraphedeliste"/>
        <w:numPr>
          <w:ilvl w:val="2"/>
          <w:numId w:val="20"/>
        </w:numPr>
        <w:spacing w:after="0" w:line="276" w:lineRule="auto"/>
        <w:ind w:hanging="371"/>
        <w:rPr>
          <w:rFonts w:ascii="Arial" w:hAnsi="Arial" w:cs="Arial"/>
          <w:b/>
          <w:u w:val="single"/>
        </w:rPr>
      </w:pPr>
      <w:r>
        <w:rPr>
          <w:rFonts w:ascii="Arial" w:hAnsi="Arial" w:cs="Arial"/>
          <w:b/>
          <w:u w:val="single"/>
        </w:rPr>
        <w:t>Administrative documents</w:t>
      </w:r>
    </w:p>
    <w:p w14:paraId="0E3BAB99" w14:textId="77777777" w:rsidR="00C077C5" w:rsidRDefault="00C077C5" w:rsidP="00C077C5">
      <w:pPr>
        <w:pStyle w:val="Paragraphedeliste"/>
        <w:numPr>
          <w:ilvl w:val="0"/>
          <w:numId w:val="15"/>
        </w:numPr>
        <w:spacing w:after="0" w:line="276" w:lineRule="auto"/>
        <w:rPr>
          <w:rFonts w:ascii="Arial" w:hAnsi="Arial" w:cs="Arial"/>
          <w:lang w:val="en-US"/>
        </w:rPr>
      </w:pPr>
      <w:r>
        <w:rPr>
          <w:rFonts w:ascii="Arial" w:hAnsi="Arial" w:cs="Arial"/>
          <w:lang w:val="en-US"/>
        </w:rPr>
        <w:t>Absence of the bid bond, accompanied by CDEC at the opening of bids;</w:t>
      </w:r>
    </w:p>
    <w:p w14:paraId="2232B98B" w14:textId="77777777" w:rsidR="00C077C5" w:rsidRDefault="00C077C5" w:rsidP="00C077C5">
      <w:pPr>
        <w:pStyle w:val="Paragraphedeliste"/>
        <w:numPr>
          <w:ilvl w:val="0"/>
          <w:numId w:val="15"/>
        </w:numPr>
        <w:spacing w:after="0" w:line="276" w:lineRule="auto"/>
        <w:rPr>
          <w:rFonts w:ascii="Arial" w:hAnsi="Arial" w:cs="Arial"/>
        </w:rPr>
      </w:pPr>
      <w:r>
        <w:rPr>
          <w:rFonts w:ascii="Arial" w:hAnsi="Arial" w:cs="Arial"/>
        </w:rPr>
        <w:t>False statement or falsified document ;</w:t>
      </w:r>
    </w:p>
    <w:p w14:paraId="0F04BC60" w14:textId="77777777" w:rsidR="00C077C5" w:rsidRDefault="00C077C5" w:rsidP="00C077C5">
      <w:pPr>
        <w:pStyle w:val="Paragraphedeliste"/>
        <w:numPr>
          <w:ilvl w:val="0"/>
          <w:numId w:val="15"/>
        </w:numPr>
        <w:spacing w:after="0" w:line="276" w:lineRule="auto"/>
        <w:rPr>
          <w:rFonts w:ascii="Arial" w:hAnsi="Arial" w:cs="Arial"/>
          <w:lang w:val="en-US"/>
        </w:rPr>
      </w:pPr>
      <w:r>
        <w:rPr>
          <w:rFonts w:ascii="Arial" w:hAnsi="Arial" w:cs="Arial"/>
          <w:lang w:val="en-US"/>
        </w:rPr>
        <w:t>Absence or non-compliance after 48 hours of a document in the administrative file;</w:t>
      </w:r>
    </w:p>
    <w:p w14:paraId="43BB6F2A" w14:textId="77777777" w:rsidR="00C077C5" w:rsidRDefault="00C077C5" w:rsidP="00C077C5">
      <w:pPr>
        <w:pStyle w:val="Paragraphedeliste"/>
        <w:numPr>
          <w:ilvl w:val="0"/>
          <w:numId w:val="15"/>
        </w:numPr>
        <w:spacing w:after="0" w:line="276" w:lineRule="auto"/>
        <w:rPr>
          <w:rFonts w:ascii="Arial" w:hAnsi="Arial" w:cs="Arial"/>
          <w:lang w:val="en-US"/>
        </w:rPr>
      </w:pPr>
      <w:r>
        <w:rPr>
          <w:rFonts w:ascii="Arial" w:hAnsi="Arial" w:cs="Arial"/>
          <w:lang w:val="en-US"/>
        </w:rPr>
        <w:t>Absence of the categorization certificate.</w:t>
      </w:r>
    </w:p>
    <w:p w14:paraId="08A47242" w14:textId="77777777" w:rsidR="00C077C5" w:rsidRDefault="00C077C5" w:rsidP="00C077C5">
      <w:pPr>
        <w:spacing w:after="0" w:line="240" w:lineRule="auto"/>
        <w:rPr>
          <w:rFonts w:ascii="Arial" w:eastAsia="Times New Roman" w:hAnsi="Arial" w:cs="Arial"/>
          <w:b/>
          <w:u w:val="single"/>
        </w:rPr>
      </w:pPr>
      <w:r>
        <w:rPr>
          <w:rFonts w:ascii="Arial" w:eastAsia="Times New Roman" w:hAnsi="Arial" w:cs="Arial"/>
          <w:b/>
          <w:color w:val="000000"/>
        </w:rPr>
        <w:t xml:space="preserve">14.1.2 </w:t>
      </w:r>
      <w:r>
        <w:rPr>
          <w:rFonts w:ascii="Arial" w:eastAsia="Times New Roman" w:hAnsi="Arial" w:cs="Arial"/>
          <w:b/>
          <w:u w:val="single"/>
        </w:rPr>
        <w:t>Technical Offer</w:t>
      </w:r>
    </w:p>
    <w:p w14:paraId="27BFF2D8"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False statement or falsified document ;</w:t>
      </w:r>
    </w:p>
    <w:p w14:paraId="09D40A09" w14:textId="77777777" w:rsidR="00C077C5" w:rsidRDefault="00C077C5" w:rsidP="00C077C5">
      <w:pPr>
        <w:pStyle w:val="Paragraphedeliste"/>
        <w:numPr>
          <w:ilvl w:val="2"/>
          <w:numId w:val="16"/>
        </w:numPr>
        <w:spacing w:after="0" w:line="240" w:lineRule="auto"/>
        <w:ind w:left="1418" w:hanging="284"/>
        <w:rPr>
          <w:rFonts w:ascii="Arial" w:hAnsi="Arial" w:cs="Arial"/>
          <w:lang w:val="en-US"/>
        </w:rPr>
      </w:pPr>
      <w:r>
        <w:rPr>
          <w:rFonts w:ascii="Arial" w:hAnsi="Arial" w:cs="Arial"/>
          <w:lang w:val="en-US"/>
        </w:rPr>
        <w:t xml:space="preserve">Technical score below the minimum required threshold: </w:t>
      </w:r>
      <w:r>
        <w:rPr>
          <w:rFonts w:ascii="Arial" w:hAnsi="Arial" w:cs="Arial"/>
          <w:b/>
          <w:lang w:val="en-US"/>
        </w:rPr>
        <w:t>10 yes out of 14 possible (70%);</w:t>
      </w:r>
    </w:p>
    <w:p w14:paraId="2691AC46" w14:textId="77777777" w:rsidR="00C077C5" w:rsidRDefault="00C077C5" w:rsidP="00C077C5">
      <w:pPr>
        <w:pStyle w:val="Paragraphedeliste"/>
        <w:numPr>
          <w:ilvl w:val="2"/>
          <w:numId w:val="16"/>
        </w:numPr>
        <w:spacing w:after="0" w:line="240" w:lineRule="auto"/>
        <w:ind w:left="1418" w:hanging="284"/>
        <w:rPr>
          <w:rFonts w:ascii="Arial" w:hAnsi="Arial" w:cs="Arial"/>
        </w:rPr>
      </w:pPr>
      <w:r>
        <w:rPr>
          <w:rFonts w:ascii="Arial" w:hAnsi="Arial" w:cs="Arial"/>
        </w:rPr>
        <w:t>The integrity charter ;</w:t>
      </w:r>
    </w:p>
    <w:p w14:paraId="3D8ACB54" w14:textId="77777777" w:rsidR="00C077C5" w:rsidRDefault="00C077C5" w:rsidP="00C077C5">
      <w:pPr>
        <w:pStyle w:val="Paragraphedeliste"/>
        <w:numPr>
          <w:ilvl w:val="2"/>
          <w:numId w:val="16"/>
        </w:numPr>
        <w:spacing w:after="0" w:line="240" w:lineRule="auto"/>
        <w:ind w:left="1418" w:hanging="284"/>
        <w:rPr>
          <w:rFonts w:ascii="Arial" w:hAnsi="Arial" w:cs="Arial"/>
          <w:lang w:val="en-US"/>
        </w:rPr>
      </w:pPr>
      <w:r>
        <w:rPr>
          <w:rFonts w:ascii="Arial" w:hAnsi="Arial" w:cs="Arial"/>
          <w:lang w:val="en-US"/>
        </w:rPr>
        <w:t>The environmental and social commitment statement ;</w:t>
      </w:r>
    </w:p>
    <w:p w14:paraId="10A71D73" w14:textId="77777777" w:rsidR="00C077C5" w:rsidRDefault="00C077C5" w:rsidP="00C077C5">
      <w:pPr>
        <w:pStyle w:val="Paragraphedeliste"/>
        <w:numPr>
          <w:ilvl w:val="2"/>
          <w:numId w:val="16"/>
        </w:numPr>
        <w:spacing w:after="0" w:line="240" w:lineRule="auto"/>
        <w:ind w:left="1418" w:hanging="284"/>
        <w:jc w:val="both"/>
        <w:rPr>
          <w:rFonts w:ascii="Arial" w:hAnsi="Arial" w:cs="Arial"/>
          <w:lang w:val="en-US"/>
        </w:rPr>
      </w:pPr>
      <w:r>
        <w:rPr>
          <w:rFonts w:ascii="Arial" w:hAnsi="Arial" w:cs="Arial"/>
          <w:lang w:val="en-US"/>
        </w:rPr>
        <w:t>Absence of the declaration on honor by which the bidder declares that he has not abandoned any contract in the last three (03) years and that he is not on the list of companies suspended in accordance with the provisions of circular letter No. 005/L/MINMAP/CAB of January 25, 2017 from the Minister Delegate to the Presidency of the Republic in charge of Public Procurement establishing this document as an eliminatory criterion.</w:t>
      </w:r>
    </w:p>
    <w:p w14:paraId="762186A3" w14:textId="77777777" w:rsidR="00C077C5" w:rsidRDefault="00C077C5" w:rsidP="00C077C5">
      <w:pPr>
        <w:spacing w:after="0" w:line="240" w:lineRule="auto"/>
        <w:ind w:left="1134" w:hanging="425"/>
        <w:rPr>
          <w:rFonts w:ascii="Arial" w:eastAsia="Times New Roman" w:hAnsi="Arial" w:cs="Arial"/>
          <w:b/>
          <w:u w:val="single"/>
        </w:rPr>
      </w:pPr>
      <w:r>
        <w:rPr>
          <w:rFonts w:ascii="Arial" w:hAnsi="Arial" w:cs="Arial"/>
          <w:b/>
        </w:rPr>
        <w:t xml:space="preserve">14.1.3 </w:t>
      </w:r>
      <w:r>
        <w:rPr>
          <w:rFonts w:ascii="Arial" w:eastAsia="Times New Roman" w:hAnsi="Arial" w:cs="Arial"/>
          <w:b/>
          <w:u w:val="single"/>
        </w:rPr>
        <w:t>Financial Offer</w:t>
      </w:r>
    </w:p>
    <w:p w14:paraId="7F370E73" w14:textId="77777777" w:rsidR="00C077C5" w:rsidRDefault="00C077C5" w:rsidP="00C077C5">
      <w:pPr>
        <w:pStyle w:val="Paragraphedeliste"/>
        <w:numPr>
          <w:ilvl w:val="0"/>
          <w:numId w:val="17"/>
        </w:numPr>
        <w:spacing w:after="0" w:line="240" w:lineRule="auto"/>
        <w:rPr>
          <w:rFonts w:ascii="Arial" w:hAnsi="Arial" w:cs="Arial"/>
          <w:u w:val="single"/>
          <w:lang w:val="en-US"/>
        </w:rPr>
      </w:pPr>
      <w:r>
        <w:rPr>
          <w:rFonts w:ascii="Arial" w:hAnsi="Arial" w:cs="Arial"/>
          <w:lang w:val="en-US"/>
        </w:rPr>
        <w:t>Incomplete or non-compliant offer;</w:t>
      </w:r>
    </w:p>
    <w:p w14:paraId="7E326010" w14:textId="77777777" w:rsidR="00C077C5" w:rsidRDefault="00C077C5" w:rsidP="00C077C5">
      <w:pPr>
        <w:pStyle w:val="Paragraphedeliste"/>
        <w:numPr>
          <w:ilvl w:val="0"/>
          <w:numId w:val="17"/>
        </w:numPr>
        <w:spacing w:after="0" w:line="240" w:lineRule="auto"/>
        <w:rPr>
          <w:rFonts w:ascii="Arial" w:hAnsi="Arial" w:cs="Arial"/>
          <w:color w:val="000000"/>
          <w:lang w:val="en-US"/>
        </w:rPr>
      </w:pPr>
      <w:r>
        <w:rPr>
          <w:rFonts w:ascii="Arial" w:hAnsi="Arial" w:cs="Arial"/>
          <w:color w:val="000000"/>
          <w:lang w:val="en-US"/>
        </w:rPr>
        <w:t>Non-compliance of the submission model;</w:t>
      </w:r>
    </w:p>
    <w:p w14:paraId="6D9C439D" w14:textId="77777777" w:rsidR="00C077C5" w:rsidRDefault="00C077C5" w:rsidP="00C077C5">
      <w:pPr>
        <w:pStyle w:val="Paragraphedeliste"/>
        <w:numPr>
          <w:ilvl w:val="0"/>
          <w:numId w:val="17"/>
        </w:numPr>
        <w:spacing w:after="0" w:line="240" w:lineRule="auto"/>
        <w:rPr>
          <w:rFonts w:ascii="Arial" w:hAnsi="Arial" w:cs="Arial"/>
          <w:color w:val="000000"/>
          <w:lang w:val="en-US"/>
        </w:rPr>
      </w:pPr>
      <w:r>
        <w:rPr>
          <w:rFonts w:ascii="Arial" w:hAnsi="Arial" w:cs="Arial"/>
          <w:color w:val="000000"/>
          <w:lang w:val="en-US"/>
        </w:rPr>
        <w:t>Absence of a quantified unit price in both the unit price schedule and the bill of quantities;</w:t>
      </w:r>
    </w:p>
    <w:p w14:paraId="1EDADD57" w14:textId="77777777" w:rsidR="00C077C5" w:rsidRDefault="00C077C5" w:rsidP="00C077C5">
      <w:pPr>
        <w:pStyle w:val="Paragraphedeliste"/>
        <w:numPr>
          <w:ilvl w:val="0"/>
          <w:numId w:val="17"/>
        </w:numPr>
        <w:spacing w:after="0" w:line="240" w:lineRule="auto"/>
        <w:rPr>
          <w:rFonts w:ascii="Arial" w:hAnsi="Arial" w:cs="Arial"/>
          <w:color w:val="000000"/>
          <w:lang w:val="en-US"/>
        </w:rPr>
      </w:pPr>
      <w:r>
        <w:rPr>
          <w:rFonts w:ascii="Arial" w:hAnsi="Arial" w:cs="Arial"/>
          <w:color w:val="000000"/>
          <w:lang w:val="en-US"/>
        </w:rPr>
        <w:t>Lack of a detailed breakdown of unit prices;</w:t>
      </w:r>
    </w:p>
    <w:p w14:paraId="4D6A1D75" w14:textId="77777777" w:rsidR="00C077C5" w:rsidRDefault="00C077C5" w:rsidP="00C077C5">
      <w:pPr>
        <w:pStyle w:val="Paragraphedeliste"/>
        <w:numPr>
          <w:ilvl w:val="0"/>
          <w:numId w:val="17"/>
        </w:numPr>
        <w:spacing w:after="0" w:line="240" w:lineRule="auto"/>
        <w:rPr>
          <w:rFonts w:ascii="Arial" w:hAnsi="Arial" w:cs="Arial"/>
          <w:color w:val="000000"/>
        </w:rPr>
      </w:pPr>
      <w:r>
        <w:rPr>
          <w:rFonts w:ascii="Arial" w:hAnsi="Arial" w:cs="Arial"/>
          <w:color w:val="000000"/>
        </w:rPr>
        <w:t>Lack of financial capacity.</w:t>
      </w:r>
    </w:p>
    <w:p w14:paraId="7AF8FCF3" w14:textId="77777777" w:rsidR="00C077C5" w:rsidRDefault="00C077C5" w:rsidP="00C077C5">
      <w:pPr>
        <w:spacing w:after="0"/>
        <w:rPr>
          <w:rFonts w:ascii="Arial" w:eastAsia="Times New Roman" w:hAnsi="Arial" w:cs="Arial"/>
          <w:b/>
          <w:bCs/>
        </w:rPr>
      </w:pPr>
      <w:r>
        <w:rPr>
          <w:rFonts w:ascii="Arial" w:eastAsia="Times New Roman" w:hAnsi="Arial" w:cs="Arial"/>
          <w:b/>
          <w:bCs/>
        </w:rPr>
        <w:lastRenderedPageBreak/>
        <w:t>14.2. Main essential criteria</w:t>
      </w:r>
    </w:p>
    <w:p w14:paraId="3D0CE240" w14:textId="77777777" w:rsidR="00C077C5" w:rsidRDefault="00C077C5" w:rsidP="00C077C5">
      <w:pPr>
        <w:spacing w:after="0" w:line="240" w:lineRule="auto"/>
        <w:ind w:firstLine="360"/>
        <w:jc w:val="both"/>
        <w:rPr>
          <w:rFonts w:ascii="Arial" w:eastAsia="Times New Roman" w:hAnsi="Arial" w:cs="Arial"/>
          <w:color w:val="000000"/>
          <w:lang w:val="en-US"/>
        </w:rPr>
      </w:pPr>
      <w:r>
        <w:rPr>
          <w:rFonts w:ascii="Arial" w:eastAsia="Times New Roman" w:hAnsi="Arial" w:cs="Arial"/>
          <w:color w:val="000000"/>
          <w:lang w:val="en-US"/>
        </w:rPr>
        <w:t xml:space="preserve">The evaluation of the technical offers will be done using the binary (yes/no) method according to the evaluation grid established on </w:t>
      </w:r>
      <w:r>
        <w:rPr>
          <w:rFonts w:ascii="Arial" w:eastAsia="Times New Roman" w:hAnsi="Arial" w:cs="Arial"/>
          <w:b/>
          <w:color w:val="000000"/>
          <w:lang w:val="en-US"/>
        </w:rPr>
        <w:t xml:space="preserve">14 essential criteria </w:t>
      </w:r>
      <w:r>
        <w:rPr>
          <w:rFonts w:ascii="Arial" w:eastAsia="Times New Roman" w:hAnsi="Arial" w:cs="Arial"/>
          <w:color w:val="000000"/>
          <w:lang w:val="en-US"/>
        </w:rPr>
        <w:t>attached to the tender documents and which takes into account the essential criteria below.</w:t>
      </w:r>
    </w:p>
    <w:p w14:paraId="32508159" w14:textId="77777777" w:rsidR="00C077C5" w:rsidRDefault="00C077C5" w:rsidP="00C077C5">
      <w:pPr>
        <w:spacing w:after="0" w:line="240" w:lineRule="auto"/>
        <w:ind w:firstLine="360"/>
        <w:jc w:val="both"/>
        <w:rPr>
          <w:rFonts w:ascii="Arial" w:hAnsi="Arial" w:cs="Arial"/>
          <w:lang w:val="en-US"/>
        </w:rPr>
      </w:pPr>
      <w:r>
        <w:rPr>
          <w:rFonts w:ascii="Arial" w:hAnsi="Arial" w:cs="Arial"/>
          <w:lang w:val="en-US"/>
        </w:rPr>
        <w:t>The essential criteria for qualifying bidders will include, as a guideline:</w:t>
      </w:r>
    </w:p>
    <w:p w14:paraId="557F13D7" w14:textId="77777777" w:rsidR="00C077C5" w:rsidRDefault="00C077C5" w:rsidP="00C077C5">
      <w:pPr>
        <w:pStyle w:val="Paragraphedeliste"/>
        <w:numPr>
          <w:ilvl w:val="0"/>
          <w:numId w:val="18"/>
        </w:numPr>
        <w:spacing w:line="240" w:lineRule="auto"/>
        <w:rPr>
          <w:rFonts w:ascii="Arial" w:hAnsi="Arial" w:cs="Arial"/>
          <w:color w:val="000000"/>
          <w:lang w:val="en-US"/>
        </w:rPr>
      </w:pPr>
      <w:r>
        <w:rPr>
          <w:rFonts w:ascii="Arial" w:hAnsi="Arial" w:cs="Arial"/>
          <w:color w:val="000000"/>
          <w:lang w:val="en-US"/>
        </w:rPr>
        <w:t xml:space="preserve">General presentation of the Offer based on </w:t>
      </w:r>
      <w:r>
        <w:rPr>
          <w:rFonts w:ascii="Arial" w:hAnsi="Arial" w:cs="Arial"/>
          <w:b/>
          <w:color w:val="000000"/>
          <w:lang w:val="en-US"/>
        </w:rPr>
        <w:t xml:space="preserve">1 criterion </w:t>
      </w:r>
      <w:r>
        <w:rPr>
          <w:rFonts w:ascii="Arial" w:hAnsi="Arial" w:cs="Arial"/>
          <w:color w:val="000000"/>
          <w:lang w:val="en-US"/>
        </w:rPr>
        <w:t>;</w:t>
      </w:r>
    </w:p>
    <w:p w14:paraId="0728F726" w14:textId="77777777" w:rsidR="00C077C5" w:rsidRDefault="00C077C5" w:rsidP="00C077C5">
      <w:pPr>
        <w:pStyle w:val="Paragraphedeliste"/>
        <w:numPr>
          <w:ilvl w:val="0"/>
          <w:numId w:val="18"/>
        </w:numPr>
        <w:spacing w:line="240" w:lineRule="auto"/>
        <w:rPr>
          <w:rFonts w:ascii="Arial" w:hAnsi="Arial" w:cs="Arial"/>
          <w:color w:val="000000"/>
          <w:lang w:val="en-US"/>
        </w:rPr>
      </w:pPr>
      <w:r>
        <w:rPr>
          <w:rFonts w:ascii="Arial" w:hAnsi="Arial" w:cs="Arial"/>
          <w:bCs/>
          <w:iCs/>
          <w:noProof/>
          <w:lang w:val="en-US"/>
        </w:rPr>
        <w:t>Methodology</w:t>
      </w:r>
      <w:r>
        <w:rPr>
          <w:rFonts w:ascii="Arial" w:hAnsi="Arial" w:cs="Arial"/>
          <w:b/>
          <w:bCs/>
          <w:iCs/>
          <w:noProof/>
          <w:lang w:val="en-US"/>
        </w:rPr>
        <w:t xml:space="preserve"> </w:t>
      </w:r>
      <w:r>
        <w:rPr>
          <w:rFonts w:ascii="Arial" w:hAnsi="Arial" w:cs="Arial"/>
          <w:bCs/>
          <w:iCs/>
          <w:noProof/>
          <w:lang w:val="en-US"/>
        </w:rPr>
        <w:t xml:space="preserve">intervention </w:t>
      </w:r>
      <w:r>
        <w:rPr>
          <w:rFonts w:ascii="Arial" w:hAnsi="Arial" w:cs="Arial"/>
          <w:color w:val="000000"/>
          <w:lang w:val="en-US"/>
        </w:rPr>
        <w:t xml:space="preserve">based on </w:t>
      </w:r>
      <w:r>
        <w:rPr>
          <w:rFonts w:ascii="Arial" w:hAnsi="Arial" w:cs="Arial"/>
          <w:b/>
          <w:color w:val="000000"/>
          <w:lang w:val="en-US"/>
        </w:rPr>
        <w:t>7 criteria;</w:t>
      </w:r>
    </w:p>
    <w:p w14:paraId="499E30B1" w14:textId="77777777" w:rsidR="00C077C5" w:rsidRDefault="00C077C5" w:rsidP="00C077C5">
      <w:pPr>
        <w:pStyle w:val="Paragraphedeliste"/>
        <w:numPr>
          <w:ilvl w:val="0"/>
          <w:numId w:val="18"/>
        </w:numPr>
        <w:spacing w:line="240" w:lineRule="auto"/>
        <w:rPr>
          <w:rFonts w:ascii="Arial" w:hAnsi="Arial" w:cs="Arial"/>
          <w:color w:val="000000"/>
          <w:lang w:val="en-US"/>
        </w:rPr>
      </w:pPr>
      <w:r>
        <w:rPr>
          <w:rFonts w:ascii="Arial" w:hAnsi="Arial" w:cs="Arial"/>
          <w:bCs/>
          <w:iCs/>
          <w:noProof/>
          <w:lang w:val="en-US"/>
        </w:rPr>
        <w:t xml:space="preserve">Financial standing of the company based on </w:t>
      </w:r>
      <w:r>
        <w:rPr>
          <w:rFonts w:ascii="Arial" w:hAnsi="Arial" w:cs="Arial"/>
          <w:b/>
          <w:bCs/>
          <w:iCs/>
          <w:noProof/>
          <w:lang w:val="en-US"/>
        </w:rPr>
        <w:t xml:space="preserve">2 criteria </w:t>
      </w:r>
      <w:r>
        <w:rPr>
          <w:rFonts w:ascii="Arial" w:hAnsi="Arial" w:cs="Arial"/>
          <w:bCs/>
          <w:iCs/>
          <w:noProof/>
          <w:lang w:val="en-US"/>
        </w:rPr>
        <w:t>;</w:t>
      </w:r>
    </w:p>
    <w:p w14:paraId="54BEBF81" w14:textId="77777777" w:rsidR="00C077C5" w:rsidRDefault="00C077C5" w:rsidP="00C077C5">
      <w:pPr>
        <w:pStyle w:val="Paragraphedeliste"/>
        <w:numPr>
          <w:ilvl w:val="0"/>
          <w:numId w:val="18"/>
        </w:numPr>
        <w:spacing w:line="240" w:lineRule="auto"/>
        <w:rPr>
          <w:rFonts w:ascii="Arial" w:hAnsi="Arial" w:cs="Arial"/>
          <w:color w:val="000000"/>
          <w:lang w:val="en-US"/>
        </w:rPr>
      </w:pPr>
      <w:r>
        <w:rPr>
          <w:rFonts w:ascii="Arial" w:hAnsi="Arial" w:cs="Arial"/>
          <w:bCs/>
          <w:iCs/>
          <w:noProof/>
          <w:lang w:val="en-US"/>
        </w:rPr>
        <w:t xml:space="preserve">Consent to technical and financial clauses </w:t>
      </w:r>
      <w:r>
        <w:rPr>
          <w:rFonts w:ascii="Arial" w:hAnsi="Arial" w:cs="Arial"/>
          <w:b/>
          <w:bCs/>
          <w:iCs/>
          <w:noProof/>
          <w:lang w:val="en-US"/>
        </w:rPr>
        <w:t>based on 2 criteria;</w:t>
      </w:r>
    </w:p>
    <w:p w14:paraId="34C5A376" w14:textId="77777777" w:rsidR="00C077C5" w:rsidRDefault="00C077C5" w:rsidP="00C077C5">
      <w:pPr>
        <w:pStyle w:val="Paragraphedeliste"/>
        <w:numPr>
          <w:ilvl w:val="0"/>
          <w:numId w:val="18"/>
        </w:numPr>
        <w:spacing w:line="240" w:lineRule="auto"/>
        <w:rPr>
          <w:rFonts w:ascii="Arial" w:hAnsi="Arial" w:cs="Arial"/>
          <w:color w:val="000000"/>
          <w:lang w:val="en-US"/>
        </w:rPr>
      </w:pPr>
      <w:r>
        <w:rPr>
          <w:rFonts w:ascii="Arial" w:hAnsi="Arial" w:cs="Arial"/>
          <w:bCs/>
          <w:iCs/>
          <w:noProof/>
          <w:lang w:val="en-US"/>
        </w:rPr>
        <w:t xml:space="preserve">Site visit </w:t>
      </w:r>
      <w:r>
        <w:rPr>
          <w:rFonts w:ascii="Arial" w:hAnsi="Arial" w:cs="Arial"/>
          <w:color w:val="000000"/>
          <w:lang w:val="en-US"/>
        </w:rPr>
        <w:t xml:space="preserve">based on </w:t>
      </w:r>
      <w:r>
        <w:rPr>
          <w:rFonts w:ascii="Arial" w:hAnsi="Arial" w:cs="Arial"/>
          <w:b/>
          <w:color w:val="000000"/>
          <w:lang w:val="en-US"/>
        </w:rPr>
        <w:t xml:space="preserve">2 criteria </w:t>
      </w:r>
      <w:r>
        <w:rPr>
          <w:rFonts w:ascii="Arial" w:hAnsi="Arial" w:cs="Arial"/>
          <w:color w:val="000000"/>
          <w:lang w:val="en-US"/>
        </w:rPr>
        <w:t>;</w:t>
      </w:r>
    </w:p>
    <w:p w14:paraId="1D1CB96A" w14:textId="77777777" w:rsidR="00C077C5" w:rsidRDefault="00C077C5" w:rsidP="00C077C5">
      <w:pPr>
        <w:spacing w:after="0"/>
        <w:rPr>
          <w:rFonts w:ascii="Arial" w:eastAsia="Times New Roman" w:hAnsi="Arial" w:cs="Arial"/>
          <w:color w:val="000000"/>
          <w:lang w:val="en-US"/>
        </w:rPr>
      </w:pPr>
      <w:r>
        <w:rPr>
          <w:rFonts w:ascii="Arial" w:eastAsia="Times New Roman" w:hAnsi="Arial" w:cs="Arial"/>
          <w:color w:val="000000"/>
          <w:lang w:val="en-US"/>
        </w:rPr>
        <w:t xml:space="preserve">Only Bidders who have obtained </w:t>
      </w:r>
      <w:r>
        <w:rPr>
          <w:rFonts w:ascii="Arial" w:eastAsia="Times New Roman" w:hAnsi="Arial" w:cs="Arial"/>
          <w:b/>
          <w:color w:val="000000"/>
          <w:lang w:val="en-US"/>
        </w:rPr>
        <w:t xml:space="preserve">70% of YES votes, i.e. 10/14 YES votes, </w:t>
      </w:r>
      <w:r>
        <w:rPr>
          <w:rFonts w:ascii="Arial" w:eastAsia="Times New Roman" w:hAnsi="Arial" w:cs="Arial"/>
          <w:color w:val="000000"/>
          <w:lang w:val="en-US"/>
        </w:rPr>
        <w:t>will be qualified for the next stage of the procedure and will have their Financial Offer analyzed.</w:t>
      </w:r>
    </w:p>
    <w:p w14:paraId="7201DF49" w14:textId="77777777" w:rsidR="00C077C5" w:rsidRDefault="00C077C5" w:rsidP="00C077C5">
      <w:pPr>
        <w:keepNext/>
        <w:keepLines/>
        <w:numPr>
          <w:ilvl w:val="0"/>
          <w:numId w:val="20"/>
        </w:numPr>
        <w:tabs>
          <w:tab w:val="left" w:pos="567"/>
        </w:tabs>
        <w:spacing w:after="0" w:line="276" w:lineRule="auto"/>
        <w:ind w:left="426" w:hanging="426"/>
        <w:outlineLvl w:val="1"/>
        <w:rPr>
          <w:rFonts w:ascii="Arial" w:eastAsia="Times New Roman" w:hAnsi="Arial" w:cs="Arial"/>
          <w:b/>
          <w:bCs/>
          <w:u w:val="single"/>
        </w:rPr>
      </w:pPr>
      <w:bookmarkStart w:id="74" w:name="_Toc229046803"/>
      <w:bookmarkStart w:id="75" w:name="_Toc229047208"/>
      <w:r>
        <w:rPr>
          <w:rFonts w:ascii="Arial" w:eastAsia="Times New Roman" w:hAnsi="Arial" w:cs="Arial"/>
          <w:b/>
          <w:bCs/>
          <w:u w:val="single"/>
        </w:rPr>
        <w:t>Price and allocation references</w:t>
      </w:r>
      <w:bookmarkEnd w:id="74"/>
      <w:bookmarkEnd w:id="75"/>
    </w:p>
    <w:p w14:paraId="4CDFF42C" w14:textId="77777777" w:rsidR="00C077C5" w:rsidRDefault="00C077C5" w:rsidP="00C077C5">
      <w:pPr>
        <w:widowControl w:val="0"/>
        <w:tabs>
          <w:tab w:val="left" w:pos="567"/>
        </w:tabs>
        <w:autoSpaceDE w:val="0"/>
        <w:autoSpaceDN w:val="0"/>
        <w:adjustRightInd w:val="0"/>
        <w:spacing w:after="0" w:line="276" w:lineRule="auto"/>
        <w:ind w:right="-20"/>
        <w:jc w:val="both"/>
        <w:rPr>
          <w:rFonts w:ascii="Arial" w:hAnsi="Arial" w:cs="Arial"/>
          <w:color w:val="000000"/>
          <w:spacing w:val="2"/>
          <w:lang w:val="en-US"/>
        </w:rPr>
      </w:pPr>
      <w:r>
        <w:rPr>
          <w:rFonts w:ascii="Arial" w:hAnsi="Arial" w:cs="Arial"/>
          <w:color w:val="000000"/>
          <w:spacing w:val="2"/>
          <w:lang w:val="en-US"/>
        </w:rPr>
        <w:t>The amounts will be considered inclusive of all taxes following the evaluation of the financial offer; the contract will be awarded to the bidder fulfilling the required technical and administrative capacities and whose offer is evaluated as the lowest after possible correction.</w:t>
      </w:r>
    </w:p>
    <w:p w14:paraId="46A7112E" w14:textId="77777777" w:rsidR="00C077C5" w:rsidRDefault="00C077C5" w:rsidP="00C077C5">
      <w:pPr>
        <w:widowControl w:val="0"/>
        <w:tabs>
          <w:tab w:val="left" w:pos="567"/>
        </w:tabs>
        <w:autoSpaceDE w:val="0"/>
        <w:autoSpaceDN w:val="0"/>
        <w:adjustRightInd w:val="0"/>
        <w:spacing w:after="0" w:line="276" w:lineRule="auto"/>
        <w:ind w:left="-142" w:right="-20"/>
        <w:jc w:val="both"/>
        <w:rPr>
          <w:rFonts w:ascii="Arial" w:eastAsia="Times New Roman" w:hAnsi="Arial" w:cs="Arial"/>
          <w:b/>
          <w:bCs/>
          <w:u w:val="single"/>
          <w:lang w:val="en-US"/>
        </w:rPr>
      </w:pPr>
      <w:r>
        <w:rPr>
          <w:rFonts w:ascii="Arial" w:eastAsia="Times New Roman" w:hAnsi="Arial" w:cs="Arial"/>
          <w:b/>
          <w:bCs/>
          <w:lang w:val="en-US"/>
        </w:rPr>
        <w:t xml:space="preserve">16. </w:t>
      </w:r>
      <w:r>
        <w:rPr>
          <w:rFonts w:ascii="Arial" w:eastAsia="Times New Roman" w:hAnsi="Arial" w:cs="Arial"/>
          <w:b/>
          <w:bCs/>
          <w:u w:val="single"/>
          <w:lang w:val="en-US"/>
        </w:rPr>
        <w:t>Validity period of offers</w:t>
      </w:r>
    </w:p>
    <w:p w14:paraId="124AD958" w14:textId="77777777" w:rsidR="00C077C5" w:rsidRDefault="00C077C5" w:rsidP="00C077C5">
      <w:pPr>
        <w:widowControl w:val="0"/>
        <w:tabs>
          <w:tab w:val="left" w:pos="567"/>
        </w:tabs>
        <w:autoSpaceDE w:val="0"/>
        <w:autoSpaceDN w:val="0"/>
        <w:adjustRightInd w:val="0"/>
        <w:spacing w:after="0" w:line="276" w:lineRule="auto"/>
        <w:ind w:right="94"/>
        <w:jc w:val="both"/>
        <w:rPr>
          <w:rFonts w:ascii="Arial" w:eastAsia="Times New Roman" w:hAnsi="Arial" w:cs="Arial"/>
          <w:spacing w:val="2"/>
          <w:lang w:val="en-US"/>
        </w:rPr>
      </w:pPr>
      <w:r>
        <w:rPr>
          <w:rFonts w:ascii="Arial" w:eastAsia="Times New Roman" w:hAnsi="Arial" w:cs="Arial"/>
          <w:spacing w:val="2"/>
          <w:lang w:val="en-US"/>
        </w:rPr>
        <w:tab/>
        <w:t>Bidders remain bound by their offer for 90 days from the deadline set for the submission of offers.</w:t>
      </w:r>
    </w:p>
    <w:p w14:paraId="5C80D152" w14:textId="77777777" w:rsidR="00C077C5" w:rsidRDefault="00C077C5" w:rsidP="00C077C5">
      <w:pPr>
        <w:pStyle w:val="Paragraphedeliste"/>
        <w:keepNext/>
        <w:keepLines/>
        <w:numPr>
          <w:ilvl w:val="0"/>
          <w:numId w:val="19"/>
        </w:numPr>
        <w:tabs>
          <w:tab w:val="left" w:pos="567"/>
        </w:tabs>
        <w:spacing w:after="0" w:line="276" w:lineRule="auto"/>
        <w:outlineLvl w:val="1"/>
        <w:rPr>
          <w:rFonts w:ascii="Arial" w:hAnsi="Arial" w:cs="Arial"/>
          <w:b/>
          <w:bCs/>
          <w:u w:val="single"/>
        </w:rPr>
      </w:pPr>
      <w:bookmarkStart w:id="76" w:name="_Toc229046804"/>
      <w:bookmarkStart w:id="77" w:name="_Toc229047209"/>
      <w:r>
        <w:rPr>
          <w:rFonts w:ascii="Arial" w:hAnsi="Arial" w:cs="Arial"/>
          <w:b/>
          <w:bCs/>
          <w:u w:val="single"/>
        </w:rPr>
        <w:t>Additional information</w:t>
      </w:r>
      <w:bookmarkEnd w:id="76"/>
      <w:bookmarkEnd w:id="77"/>
    </w:p>
    <w:p w14:paraId="54EB1426" w14:textId="77777777" w:rsidR="00C077C5" w:rsidRDefault="00C077C5" w:rsidP="00C077C5">
      <w:pPr>
        <w:widowControl w:val="0"/>
        <w:tabs>
          <w:tab w:val="left" w:pos="567"/>
        </w:tabs>
        <w:autoSpaceDE w:val="0"/>
        <w:autoSpaceDN w:val="0"/>
        <w:adjustRightInd w:val="0"/>
        <w:spacing w:after="0" w:line="276" w:lineRule="auto"/>
        <w:ind w:right="-144"/>
        <w:rPr>
          <w:rFonts w:ascii="Arial" w:eastAsia="Times New Roman" w:hAnsi="Arial" w:cs="Arial"/>
          <w:lang w:val="en-US"/>
        </w:rPr>
      </w:pPr>
      <w:r>
        <w:rPr>
          <w:rFonts w:ascii="Arial" w:eastAsia="Times New Roman" w:hAnsi="Arial" w:cs="Arial"/>
          <w:color w:val="000000"/>
          <w:spacing w:val="2"/>
          <w:lang w:val="en-US"/>
        </w:rPr>
        <w:t>Further information can be obtained during working hours at the Departmental Delegation of Public Works of Bénoué and at the Municipality of Mayo-Hourna.</w:t>
      </w:r>
      <w:r>
        <w:rPr>
          <w:rFonts w:ascii="Arial" w:eastAsia="Times New Roman" w:hAnsi="Arial" w:cs="Arial"/>
          <w:color w:val="000000"/>
          <w:spacing w:val="2"/>
          <w:lang w:val="en-US"/>
        </w:rPr>
        <w:tab/>
      </w:r>
    </w:p>
    <w:p w14:paraId="5970DC15" w14:textId="77777777" w:rsidR="00C077C5" w:rsidRDefault="00C077C5" w:rsidP="00C077C5">
      <w:pPr>
        <w:pStyle w:val="Paragraphedeliste"/>
        <w:keepNext/>
        <w:keepLines/>
        <w:numPr>
          <w:ilvl w:val="0"/>
          <w:numId w:val="19"/>
        </w:numPr>
        <w:tabs>
          <w:tab w:val="left" w:pos="567"/>
        </w:tabs>
        <w:spacing w:after="0" w:line="276" w:lineRule="auto"/>
        <w:outlineLvl w:val="1"/>
        <w:rPr>
          <w:rFonts w:ascii="Arial" w:hAnsi="Arial" w:cs="Arial"/>
          <w:b/>
          <w:bCs/>
          <w:u w:val="single"/>
          <w:lang w:val="en-US"/>
        </w:rPr>
      </w:pPr>
      <w:bookmarkStart w:id="78" w:name="_Toc229046805"/>
      <w:bookmarkStart w:id="79" w:name="_Toc229047210"/>
      <w:r>
        <w:rPr>
          <w:rFonts w:ascii="Arial" w:hAnsi="Arial" w:cs="Arial"/>
          <w:b/>
          <w:bCs/>
          <w:u w:val="single"/>
          <w:lang w:val="en-US"/>
        </w:rPr>
        <w:t>Addendum to the Invitation to Tender</w:t>
      </w:r>
      <w:bookmarkEnd w:id="78"/>
      <w:bookmarkEnd w:id="79"/>
    </w:p>
    <w:p w14:paraId="59B7E925" w14:textId="77777777" w:rsidR="00C077C5" w:rsidRDefault="00C077C5" w:rsidP="00C077C5">
      <w:pPr>
        <w:spacing w:after="0"/>
        <w:ind w:firstLine="708"/>
        <w:jc w:val="both"/>
        <w:rPr>
          <w:rFonts w:ascii="Arial" w:eastAsia="Times New Roman" w:hAnsi="Arial" w:cs="Arial"/>
          <w:color w:val="000000"/>
          <w:spacing w:val="2"/>
          <w:lang w:val="en-US"/>
        </w:rPr>
      </w:pPr>
      <w:r>
        <w:rPr>
          <w:rFonts w:ascii="Arial" w:eastAsia="Times New Roman" w:hAnsi="Arial" w:cs="Arial"/>
          <w:color w:val="000000"/>
          <w:spacing w:val="2"/>
          <w:lang w:val="en-US"/>
        </w:rPr>
        <w:t>The Contracting Authority reserves the right to cancel or amend this Invitation to Tender before the deadline for submitting bids following a request for clarification from a bidder who has identified a deficiency in the tender specifications. Such cancellation or amendment must be carried out in strict compliance with the public procurement code.</w:t>
      </w:r>
    </w:p>
    <w:p w14:paraId="7F781045" w14:textId="77777777" w:rsidR="00C077C5" w:rsidRDefault="00C077C5" w:rsidP="00C077C5">
      <w:pPr>
        <w:spacing w:after="0"/>
        <w:ind w:left="5664"/>
        <w:jc w:val="both"/>
        <w:rPr>
          <w:rFonts w:ascii="Arial" w:eastAsia="Times New Roman" w:hAnsi="Arial" w:cs="Arial"/>
          <w:lang w:val="en-US"/>
        </w:rPr>
      </w:pPr>
    </w:p>
    <w:p w14:paraId="3C15337C" w14:textId="7815B149" w:rsidR="00C077C5" w:rsidRDefault="00C077C5" w:rsidP="00C077C5">
      <w:pPr>
        <w:spacing w:after="0"/>
        <w:jc w:val="both"/>
        <w:rPr>
          <w:rFonts w:ascii="Arial" w:eastAsia="Times New Roman" w:hAnsi="Arial" w:cs="Arial"/>
          <w:color w:val="000000"/>
          <w:spacing w:val="2"/>
          <w:lang w:val="en-US"/>
        </w:rPr>
      </w:pPr>
      <w:r>
        <w:rPr>
          <w:rFonts w:ascii="Arial" w:eastAsia="Times New Roman" w:hAnsi="Arial" w:cs="Arial"/>
          <w:lang w:val="en-US"/>
        </w:rPr>
        <w:t xml:space="preserve">                                                                   Done at Barndaké </w:t>
      </w:r>
      <w:r>
        <w:rPr>
          <w:rFonts w:ascii="Arial" w:eastAsia="Times New Roman" w:hAnsi="Arial" w:cs="Arial"/>
          <w:color w:val="221F1F"/>
          <w:lang w:val="en-US"/>
        </w:rPr>
        <w:t xml:space="preserve">, </w:t>
      </w:r>
      <w:r>
        <w:rPr>
          <w:rFonts w:ascii="Arial" w:eastAsia="Times New Roman" w:hAnsi="Arial" w:cs="Arial"/>
          <w:color w:val="000000"/>
          <w:spacing w:val="2"/>
          <w:lang w:val="en-US"/>
        </w:rPr>
        <w:t>on the___________________</w:t>
      </w:r>
    </w:p>
    <w:p w14:paraId="1464DED0" w14:textId="77777777" w:rsidR="00C077C5" w:rsidRDefault="00C077C5" w:rsidP="00C077C5">
      <w:pPr>
        <w:spacing w:after="0"/>
        <w:ind w:left="4248" w:firstLine="708"/>
        <w:jc w:val="center"/>
        <w:rPr>
          <w:rFonts w:ascii="Arial" w:eastAsia="Times New Roman" w:hAnsi="Arial" w:cs="Arial"/>
          <w:b/>
          <w:color w:val="000000"/>
          <w:spacing w:val="2"/>
          <w:sz w:val="32"/>
          <w:lang w:val="en-US"/>
        </w:rPr>
      </w:pPr>
      <w:r>
        <w:rPr>
          <w:rFonts w:ascii="Arial" w:eastAsia="Times New Roman" w:hAnsi="Arial" w:cs="Arial"/>
          <w:b/>
          <w:color w:val="000000"/>
          <w:spacing w:val="2"/>
          <w:sz w:val="32"/>
          <w:lang w:val="en-US"/>
        </w:rPr>
        <w:t>The Mayor</w:t>
      </w:r>
    </w:p>
    <w:p w14:paraId="7CC47EF7" w14:textId="77777777" w:rsidR="00C077C5" w:rsidRDefault="00C077C5" w:rsidP="00C077C5">
      <w:pPr>
        <w:spacing w:after="0"/>
        <w:jc w:val="center"/>
        <w:rPr>
          <w:rFonts w:ascii="Arial" w:eastAsia="Times New Roman" w:hAnsi="Arial" w:cs="Arial"/>
          <w:b/>
          <w:color w:val="000000"/>
          <w:spacing w:val="2"/>
          <w:lang w:val="en-US"/>
        </w:rPr>
      </w:pPr>
      <w:r>
        <w:rPr>
          <w:rFonts w:ascii="Arial" w:eastAsia="Times New Roman" w:hAnsi="Arial" w:cs="Arial"/>
          <w:b/>
          <w:color w:val="000000"/>
          <w:spacing w:val="2"/>
          <w:lang w:val="en-US"/>
        </w:rPr>
        <w:t xml:space="preserve"> </w:t>
      </w:r>
      <w:r>
        <w:rPr>
          <w:rFonts w:ascii="Arial" w:eastAsia="Times New Roman" w:hAnsi="Arial" w:cs="Arial"/>
          <w:b/>
          <w:color w:val="000000"/>
          <w:spacing w:val="2"/>
          <w:lang w:val="en-US"/>
        </w:rPr>
        <w:tab/>
      </w:r>
      <w:r>
        <w:rPr>
          <w:rFonts w:ascii="Arial" w:eastAsia="Times New Roman" w:hAnsi="Arial" w:cs="Arial"/>
          <w:b/>
          <w:color w:val="000000"/>
          <w:spacing w:val="2"/>
          <w:lang w:val="en-US"/>
        </w:rPr>
        <w:tab/>
      </w:r>
      <w:r>
        <w:rPr>
          <w:rFonts w:ascii="Arial" w:eastAsia="Times New Roman" w:hAnsi="Arial" w:cs="Arial"/>
          <w:b/>
          <w:color w:val="000000"/>
          <w:spacing w:val="2"/>
          <w:lang w:val="en-US"/>
        </w:rPr>
        <w:tab/>
      </w:r>
      <w:r>
        <w:rPr>
          <w:rFonts w:ascii="Arial" w:eastAsia="Times New Roman" w:hAnsi="Arial" w:cs="Arial"/>
          <w:b/>
          <w:color w:val="000000"/>
          <w:spacing w:val="2"/>
          <w:lang w:val="en-US"/>
        </w:rPr>
        <w:tab/>
      </w:r>
      <w:r>
        <w:rPr>
          <w:rFonts w:ascii="Arial" w:eastAsia="Times New Roman" w:hAnsi="Arial" w:cs="Arial"/>
          <w:b/>
          <w:color w:val="000000"/>
          <w:spacing w:val="2"/>
          <w:lang w:val="en-US"/>
        </w:rPr>
        <w:tab/>
      </w:r>
      <w:r>
        <w:rPr>
          <w:rFonts w:ascii="Arial" w:eastAsia="Times New Roman" w:hAnsi="Arial" w:cs="Arial"/>
          <w:b/>
          <w:color w:val="000000"/>
          <w:spacing w:val="2"/>
          <w:lang w:val="en-US"/>
        </w:rPr>
        <w:tab/>
      </w:r>
      <w:r>
        <w:rPr>
          <w:rFonts w:ascii="Arial" w:eastAsia="Times New Roman" w:hAnsi="Arial" w:cs="Arial"/>
          <w:b/>
          <w:color w:val="000000"/>
          <w:spacing w:val="2"/>
          <w:lang w:val="en-US"/>
        </w:rPr>
        <w:tab/>
        <w:t>(Contracting Authority)</w:t>
      </w:r>
    </w:p>
    <w:p w14:paraId="1947CCC8" w14:textId="77777777" w:rsidR="00C077C5" w:rsidRDefault="00C077C5" w:rsidP="00C077C5">
      <w:pPr>
        <w:rPr>
          <w:rFonts w:ascii="Arial" w:eastAsia="Times New Roman" w:hAnsi="Arial" w:cs="Arial"/>
          <w:b/>
          <w:color w:val="000000"/>
          <w:spacing w:val="2"/>
          <w:u w:val="single"/>
          <w:lang w:val="en-US"/>
        </w:rPr>
      </w:pPr>
      <w:r>
        <w:rPr>
          <w:rFonts w:ascii="Arial" w:eastAsia="Times New Roman" w:hAnsi="Arial" w:cs="Arial"/>
          <w:b/>
          <w:color w:val="000000"/>
          <w:spacing w:val="2"/>
          <w:u w:val="single"/>
          <w:lang w:val="en-US"/>
        </w:rPr>
        <w:t>Copies:</w:t>
      </w:r>
    </w:p>
    <w:p w14:paraId="7287E2A7" w14:textId="77777777" w:rsidR="00C077C5" w:rsidRDefault="00C077C5" w:rsidP="00C077C5">
      <w:pPr>
        <w:spacing w:after="0"/>
        <w:rPr>
          <w:rFonts w:ascii="Arial" w:eastAsia="Times New Roman" w:hAnsi="Arial" w:cs="Arial"/>
          <w:spacing w:val="2"/>
          <w:sz w:val="18"/>
          <w:lang w:val="en-US"/>
        </w:rPr>
      </w:pPr>
      <w:r>
        <w:rPr>
          <w:rFonts w:ascii="Arial" w:eastAsia="Times New Roman" w:hAnsi="Arial" w:cs="Arial"/>
          <w:spacing w:val="2"/>
          <w:sz w:val="18"/>
          <w:lang w:val="en-US"/>
        </w:rPr>
        <w:t>- MINMAP/Yaoundé</w:t>
      </w:r>
    </w:p>
    <w:p w14:paraId="620F243E" w14:textId="77777777" w:rsidR="00C077C5" w:rsidRDefault="00C077C5" w:rsidP="00C077C5">
      <w:pPr>
        <w:spacing w:after="0"/>
        <w:rPr>
          <w:rFonts w:ascii="Arial" w:eastAsia="Times New Roman" w:hAnsi="Arial" w:cs="Arial"/>
          <w:spacing w:val="2"/>
          <w:sz w:val="18"/>
          <w:lang w:val="en-US"/>
        </w:rPr>
      </w:pPr>
      <w:r>
        <w:rPr>
          <w:rFonts w:ascii="Arial" w:eastAsia="Times New Roman" w:hAnsi="Arial" w:cs="Arial"/>
          <w:spacing w:val="2"/>
          <w:sz w:val="16"/>
          <w:szCs w:val="16"/>
          <w:lang w:val="en-US"/>
        </w:rPr>
        <w:t>- MINDDEVEL/Yaoundé</w:t>
      </w:r>
    </w:p>
    <w:p w14:paraId="79EE36DC" w14:textId="77777777" w:rsidR="00C077C5" w:rsidRDefault="00C077C5" w:rsidP="00C077C5">
      <w:pPr>
        <w:spacing w:after="0"/>
        <w:rPr>
          <w:rFonts w:ascii="Arial" w:eastAsia="Times New Roman" w:hAnsi="Arial" w:cs="Arial"/>
          <w:spacing w:val="2"/>
          <w:sz w:val="18"/>
          <w:lang w:val="en-US"/>
        </w:rPr>
      </w:pPr>
      <w:r>
        <w:rPr>
          <w:rFonts w:ascii="Arial" w:eastAsia="Times New Roman" w:hAnsi="Arial" w:cs="Arial"/>
          <w:spacing w:val="2"/>
          <w:sz w:val="18"/>
          <w:lang w:val="en-US"/>
        </w:rPr>
        <w:t>- ARMP / North (for publication and archiving)</w:t>
      </w:r>
    </w:p>
    <w:p w14:paraId="42BB9C0B" w14:textId="77777777" w:rsidR="00C077C5" w:rsidRDefault="00C077C5" w:rsidP="00C077C5">
      <w:pPr>
        <w:spacing w:after="0"/>
        <w:rPr>
          <w:rFonts w:ascii="Arial" w:eastAsia="Times New Roman" w:hAnsi="Arial" w:cs="Arial"/>
          <w:spacing w:val="2"/>
          <w:sz w:val="18"/>
          <w:lang w:val="en-US"/>
        </w:rPr>
      </w:pPr>
      <w:r>
        <w:rPr>
          <w:rFonts w:ascii="Arial" w:eastAsia="Times New Roman" w:hAnsi="Arial" w:cs="Arial"/>
          <w:spacing w:val="2"/>
          <w:sz w:val="18"/>
          <w:lang w:val="en-US"/>
        </w:rPr>
        <w:t>-DDMAP-Bénoué</w:t>
      </w:r>
    </w:p>
    <w:p w14:paraId="325E313B" w14:textId="77777777" w:rsidR="00C077C5" w:rsidRDefault="00C077C5" w:rsidP="00C077C5">
      <w:pPr>
        <w:suppressAutoHyphens/>
        <w:spacing w:after="0"/>
        <w:jc w:val="both"/>
        <w:rPr>
          <w:rFonts w:ascii="Arial" w:eastAsia="Times New Roman" w:hAnsi="Arial" w:cs="Arial"/>
          <w:spacing w:val="2"/>
          <w:sz w:val="18"/>
          <w:lang w:val="en-US"/>
        </w:rPr>
      </w:pPr>
      <w:r>
        <w:rPr>
          <w:rFonts w:ascii="Arial" w:eastAsia="Times New Roman" w:hAnsi="Arial" w:cs="Arial"/>
          <w:spacing w:val="2"/>
          <w:sz w:val="18"/>
          <w:lang w:val="en-US"/>
        </w:rPr>
        <w:t>- President of CIPM (for information)</w:t>
      </w:r>
    </w:p>
    <w:p w14:paraId="6293791A" w14:textId="77777777" w:rsidR="00C077C5" w:rsidRDefault="00C077C5" w:rsidP="00C077C5">
      <w:pPr>
        <w:suppressAutoHyphens/>
        <w:spacing w:after="0"/>
        <w:jc w:val="both"/>
        <w:rPr>
          <w:rFonts w:ascii="Arial" w:eastAsia="Times New Roman" w:hAnsi="Arial" w:cs="Arial"/>
          <w:spacing w:val="2"/>
          <w:sz w:val="18"/>
          <w:lang w:val="en-US"/>
        </w:rPr>
      </w:pPr>
      <w:r>
        <w:rPr>
          <w:rFonts w:ascii="Arial" w:eastAsia="Times New Roman" w:hAnsi="Arial" w:cs="Arial"/>
          <w:spacing w:val="2"/>
          <w:sz w:val="18"/>
          <w:lang w:val="en-US"/>
        </w:rPr>
        <w:t>- SOPECAM (For publication)</w:t>
      </w:r>
    </w:p>
    <w:p w14:paraId="4E99BE06" w14:textId="77777777" w:rsidR="00C077C5" w:rsidRDefault="00C077C5" w:rsidP="00C077C5">
      <w:pPr>
        <w:suppressAutoHyphens/>
        <w:spacing w:after="0"/>
        <w:jc w:val="both"/>
        <w:rPr>
          <w:rFonts w:ascii="Arial" w:eastAsia="Times New Roman" w:hAnsi="Arial" w:cs="Arial"/>
          <w:spacing w:val="2"/>
          <w:sz w:val="18"/>
          <w:lang w:val="en-US"/>
        </w:rPr>
      </w:pPr>
      <w:r>
        <w:rPr>
          <w:rFonts w:ascii="Arial" w:eastAsia="Times New Roman" w:hAnsi="Arial" w:cs="Arial"/>
          <w:spacing w:val="2"/>
          <w:sz w:val="18"/>
          <w:lang w:val="en-US"/>
        </w:rPr>
        <w:t>- Display (for information)</w:t>
      </w:r>
    </w:p>
    <w:p w14:paraId="7B1BD560" w14:textId="77777777" w:rsidR="00C077C5" w:rsidRDefault="00C077C5" w:rsidP="00C077C5">
      <w:pPr>
        <w:suppressAutoHyphens/>
        <w:spacing w:after="0"/>
        <w:jc w:val="both"/>
        <w:rPr>
          <w:rFonts w:ascii="Arial" w:eastAsia="Times New Roman" w:hAnsi="Arial" w:cs="Arial"/>
          <w:spacing w:val="2"/>
          <w:sz w:val="18"/>
        </w:rPr>
      </w:pPr>
      <w:r>
        <w:rPr>
          <w:rFonts w:ascii="Arial" w:eastAsia="Times New Roman" w:hAnsi="Arial" w:cs="Arial"/>
          <w:spacing w:val="2"/>
          <w:sz w:val="18"/>
          <w:lang w:val="en-US"/>
        </w:rPr>
        <w:t xml:space="preserve"> </w:t>
      </w:r>
      <w:r>
        <w:rPr>
          <w:rFonts w:ascii="Arial" w:eastAsia="Times New Roman" w:hAnsi="Arial" w:cs="Arial"/>
          <w:spacing w:val="2"/>
          <w:sz w:val="18"/>
        </w:rPr>
        <w:t>- Archives/Chron</w:t>
      </w:r>
    </w:p>
    <w:p w14:paraId="75D5C4F9" w14:textId="77777777" w:rsidR="00C077C5" w:rsidRDefault="00C077C5" w:rsidP="00C077C5">
      <w:pPr>
        <w:spacing w:after="0"/>
        <w:rPr>
          <w:rFonts w:ascii="Arial" w:eastAsia="Times New Roman" w:hAnsi="Arial" w:cs="Arial"/>
          <w:b/>
          <w:color w:val="FF0000"/>
        </w:rPr>
      </w:pPr>
      <w:r>
        <w:rPr>
          <w:rFonts w:ascii="Arial" w:eastAsia="Times New Roman" w:hAnsi="Arial" w:cs="Arial"/>
          <w:b/>
        </w:rPr>
        <w:tab/>
      </w:r>
    </w:p>
    <w:p w14:paraId="6B0C47A1" w14:textId="77777777" w:rsidR="00C25B2A" w:rsidRPr="00C077C5" w:rsidRDefault="00C25B2A" w:rsidP="00C077C5"/>
    <w:sectPr w:rsidR="00C25B2A" w:rsidRPr="00C07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3D80"/>
    <w:multiLevelType w:val="multilevel"/>
    <w:tmpl w:val="0B96CED2"/>
    <w:lvl w:ilvl="0">
      <w:start w:val="6"/>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D24A0A"/>
    <w:multiLevelType w:val="hybridMultilevel"/>
    <w:tmpl w:val="EA80F740"/>
    <w:lvl w:ilvl="0" w:tplc="36AE09B0">
      <w:start w:val="6"/>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15:restartNumberingAfterBreak="0">
    <w:nsid w:val="37B67791"/>
    <w:multiLevelType w:val="hybridMultilevel"/>
    <w:tmpl w:val="3A82F5EA"/>
    <w:lvl w:ilvl="0" w:tplc="B4D4B2FE">
      <w:start w:val="6"/>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65693691"/>
    <w:multiLevelType w:val="hybridMultilevel"/>
    <w:tmpl w:val="520AA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1C5E99"/>
    <w:multiLevelType w:val="hybridMultilevel"/>
    <w:tmpl w:val="340ACDC0"/>
    <w:lvl w:ilvl="0" w:tplc="257C550C">
      <w:start w:val="17"/>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 w15:restartNumberingAfterBreak="0">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25386B"/>
    <w:multiLevelType w:val="hybridMultilevel"/>
    <w:tmpl w:val="80444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num w:numId="1" w16cid:durableId="174347523">
    <w:abstractNumId w:val="7"/>
  </w:num>
  <w:num w:numId="2" w16cid:durableId="750928499">
    <w:abstractNumId w:val="0"/>
  </w:num>
  <w:num w:numId="3" w16cid:durableId="1849253014">
    <w:abstractNumId w:val="10"/>
  </w:num>
  <w:num w:numId="4" w16cid:durableId="963147852">
    <w:abstractNumId w:val="4"/>
  </w:num>
  <w:num w:numId="5" w16cid:durableId="1553342640">
    <w:abstractNumId w:val="9"/>
  </w:num>
  <w:num w:numId="6" w16cid:durableId="722876175">
    <w:abstractNumId w:val="8"/>
  </w:num>
  <w:num w:numId="7" w16cid:durableId="2049528361">
    <w:abstractNumId w:val="3"/>
  </w:num>
  <w:num w:numId="8" w16cid:durableId="1056661108">
    <w:abstractNumId w:val="6"/>
  </w:num>
  <w:num w:numId="9" w16cid:durableId="1282108165">
    <w:abstractNumId w:val="5"/>
  </w:num>
  <w:num w:numId="10" w16cid:durableId="1626734992">
    <w:abstractNumId w:val="2"/>
  </w:num>
  <w:num w:numId="11" w16cid:durableId="606473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9920233">
    <w:abstractNumId w:val="10"/>
    <w:lvlOverride w:ilvl="0"/>
    <w:lvlOverride w:ilvl="1"/>
    <w:lvlOverride w:ilvl="2"/>
    <w:lvlOverride w:ilvl="3"/>
    <w:lvlOverride w:ilvl="4"/>
    <w:lvlOverride w:ilvl="5"/>
    <w:lvlOverride w:ilvl="6"/>
    <w:lvlOverride w:ilvl="7"/>
    <w:lvlOverride w:ilvl="8"/>
  </w:num>
  <w:num w:numId="13" w16cid:durableId="188830068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243413">
    <w:abstractNumId w:val="3"/>
    <w:lvlOverride w:ilvl="0"/>
    <w:lvlOverride w:ilvl="1"/>
    <w:lvlOverride w:ilvl="2"/>
    <w:lvlOverride w:ilvl="3"/>
    <w:lvlOverride w:ilvl="4"/>
    <w:lvlOverride w:ilvl="5"/>
    <w:lvlOverride w:ilvl="6"/>
    <w:lvlOverride w:ilvl="7"/>
    <w:lvlOverride w:ilvl="8"/>
  </w:num>
  <w:num w:numId="15" w16cid:durableId="11895682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7312478">
    <w:abstractNumId w:val="9"/>
    <w:lvlOverride w:ilvl="0"/>
    <w:lvlOverride w:ilvl="1"/>
    <w:lvlOverride w:ilvl="2"/>
    <w:lvlOverride w:ilvl="3"/>
    <w:lvlOverride w:ilvl="4"/>
    <w:lvlOverride w:ilvl="5"/>
    <w:lvlOverride w:ilvl="6"/>
    <w:lvlOverride w:ilvl="7"/>
    <w:lvlOverride w:ilvl="8"/>
  </w:num>
  <w:num w:numId="17" w16cid:durableId="1859732556">
    <w:abstractNumId w:val="8"/>
    <w:lvlOverride w:ilvl="0"/>
    <w:lvlOverride w:ilvl="1"/>
    <w:lvlOverride w:ilvl="2"/>
    <w:lvlOverride w:ilvl="3"/>
    <w:lvlOverride w:ilvl="4"/>
    <w:lvlOverride w:ilvl="5"/>
    <w:lvlOverride w:ilvl="6"/>
    <w:lvlOverride w:ilvl="7"/>
    <w:lvlOverride w:ilvl="8"/>
  </w:num>
  <w:num w:numId="18" w16cid:durableId="1606234263">
    <w:abstractNumId w:val="5"/>
    <w:lvlOverride w:ilvl="0"/>
    <w:lvlOverride w:ilvl="1"/>
    <w:lvlOverride w:ilvl="2"/>
    <w:lvlOverride w:ilvl="3"/>
    <w:lvlOverride w:ilvl="4"/>
    <w:lvlOverride w:ilvl="5"/>
    <w:lvlOverride w:ilvl="6"/>
    <w:lvlOverride w:ilvl="7"/>
    <w:lvlOverride w:ilvl="8"/>
  </w:num>
  <w:num w:numId="19" w16cid:durableId="63537277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7594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2A"/>
    <w:rsid w:val="00456CDC"/>
    <w:rsid w:val="00732AD1"/>
    <w:rsid w:val="007D52D8"/>
    <w:rsid w:val="00C077C5"/>
    <w:rsid w:val="00C162F6"/>
    <w:rsid w:val="00C25B2A"/>
    <w:rsid w:val="00DB3F8B"/>
    <w:rsid w:val="00FF4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B1B7"/>
  <w15:chartTrackingRefBased/>
  <w15:docId w15:val="{00988D41-FC59-42C2-8241-513A21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C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TITRE 2,lp1"/>
    <w:basedOn w:val="Normal"/>
    <w:link w:val="ParagraphedelisteCar"/>
    <w:qFormat/>
    <w:rsid w:val="00C25B2A"/>
    <w:pPr>
      <w:ind w:left="720"/>
      <w:contextualSpacing/>
    </w:pPr>
    <w:rPr>
      <w:rFonts w:ascii="Calibri" w:eastAsia="Times New Roman" w:hAnsi="Calibri" w:cs="Times New Roman"/>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qFormat/>
    <w:rsid w:val="00C25B2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2703</Words>
  <Characters>14869</Characters>
  <Application>Microsoft Office Word</Application>
  <DocSecurity>0</DocSecurity>
  <Lines>123</Lines>
  <Paragraphs>35</Paragraphs>
  <ScaleCrop>false</ScaleCrop>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YOUSSOUFA</dc:creator>
  <cp:keywords/>
  <dc:description/>
  <cp:lastModifiedBy>YOUSSOUFA</cp:lastModifiedBy>
  <cp:revision>2</cp:revision>
  <dcterms:created xsi:type="dcterms:W3CDTF">2026-05-21T19:42:00Z</dcterms:created>
  <dcterms:modified xsi:type="dcterms:W3CDTF">2026-05-21T19:42:00Z</dcterms:modified>
</cp:coreProperties>
</file>